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84" w:rsidRDefault="00592684" w:rsidP="0038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9E3" w:rsidRPr="00DF49E3" w:rsidRDefault="00DF49E3" w:rsidP="00DF49E3">
      <w:pPr>
        <w:spacing w:after="0" w:line="240" w:lineRule="auto"/>
        <w:ind w:left="6096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9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DF49E3" w:rsidRPr="00DF49E3" w:rsidRDefault="00DF49E3" w:rsidP="00DF49E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приказу департамента              образования  администрации города Липецка </w:t>
      </w:r>
    </w:p>
    <w:p w:rsidR="00DF49E3" w:rsidRPr="00DF49E3" w:rsidRDefault="00DF49E3" w:rsidP="00DF49E3">
      <w:pPr>
        <w:spacing w:after="0" w:line="240" w:lineRule="auto"/>
        <w:ind w:left="6096" w:hanging="284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F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DF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592684" w:rsidRDefault="00592684" w:rsidP="00DF4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6CB7" w:rsidRPr="00386CB7" w:rsidRDefault="00386CB7" w:rsidP="0038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</w:t>
      </w:r>
    </w:p>
    <w:p w:rsidR="00386CB7" w:rsidRPr="00386CB7" w:rsidRDefault="00386CB7" w:rsidP="00386C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CB7">
        <w:rPr>
          <w:rFonts w:ascii="Times New Roman" w:eastAsia="Calibri" w:hAnsi="Times New Roman" w:cs="Times New Roman"/>
          <w:sz w:val="28"/>
          <w:szCs w:val="28"/>
        </w:rPr>
        <w:t xml:space="preserve">общегородской диагностики профессионального </w:t>
      </w:r>
    </w:p>
    <w:p w:rsidR="00C268CA" w:rsidRPr="00031052" w:rsidRDefault="00386CB7" w:rsidP="0038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B7">
        <w:rPr>
          <w:rFonts w:ascii="Times New Roman" w:eastAsia="Calibri" w:hAnsi="Times New Roman" w:cs="Times New Roman"/>
          <w:sz w:val="28"/>
          <w:szCs w:val="28"/>
        </w:rPr>
        <w:t xml:space="preserve">самоопределения учащихся 9-х классов </w:t>
      </w:r>
      <w:r w:rsidR="00DC5CA2">
        <w:rPr>
          <w:rFonts w:ascii="Times New Roman" w:hAnsi="Times New Roman" w:cs="Times New Roman"/>
          <w:sz w:val="28"/>
          <w:szCs w:val="28"/>
        </w:rPr>
        <w:t>(</w:t>
      </w:r>
      <w:r w:rsidR="00321F3B">
        <w:rPr>
          <w:rFonts w:ascii="Times New Roman" w:hAnsi="Times New Roman" w:cs="Times New Roman"/>
          <w:sz w:val="28"/>
          <w:szCs w:val="28"/>
        </w:rPr>
        <w:t>1</w:t>
      </w:r>
      <w:r w:rsidR="00DA5B51">
        <w:rPr>
          <w:rFonts w:ascii="Times New Roman" w:hAnsi="Times New Roman" w:cs="Times New Roman"/>
          <w:sz w:val="28"/>
          <w:szCs w:val="28"/>
        </w:rPr>
        <w:t>6</w:t>
      </w:r>
      <w:r w:rsidR="00DC5CA2">
        <w:rPr>
          <w:rFonts w:ascii="Times New Roman" w:hAnsi="Times New Roman" w:cs="Times New Roman"/>
          <w:sz w:val="28"/>
          <w:szCs w:val="28"/>
        </w:rPr>
        <w:t>.12.20</w:t>
      </w:r>
      <w:r w:rsidR="00321F3B">
        <w:rPr>
          <w:rFonts w:ascii="Times New Roman" w:hAnsi="Times New Roman" w:cs="Times New Roman"/>
          <w:sz w:val="28"/>
          <w:szCs w:val="28"/>
        </w:rPr>
        <w:t>2</w:t>
      </w:r>
      <w:r w:rsidR="00DA5B51">
        <w:rPr>
          <w:rFonts w:ascii="Times New Roman" w:hAnsi="Times New Roman" w:cs="Times New Roman"/>
          <w:sz w:val="28"/>
          <w:szCs w:val="28"/>
        </w:rPr>
        <w:t>2</w:t>
      </w:r>
      <w:r w:rsidR="00DC5CA2">
        <w:rPr>
          <w:rFonts w:ascii="Times New Roman" w:hAnsi="Times New Roman" w:cs="Times New Roman"/>
          <w:sz w:val="28"/>
          <w:szCs w:val="28"/>
        </w:rPr>
        <w:t>)</w:t>
      </w:r>
    </w:p>
    <w:p w:rsidR="00C268CA" w:rsidRPr="00C268CA" w:rsidRDefault="00C268CA" w:rsidP="00B73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1052" w:rsidRPr="00FB613E" w:rsidRDefault="00C268CA" w:rsidP="00320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031052" w:rsidRPr="00FB613E">
        <w:rPr>
          <w:rFonts w:ascii="Times New Roman" w:hAnsi="Times New Roman" w:cs="Times New Roman"/>
          <w:sz w:val="28"/>
          <w:szCs w:val="28"/>
        </w:rPr>
        <w:t>выявление профессиональных интересов выпускников и оказание поддержки в выборе профиля обучения, образовательного учреждения и сферы будущей профессиональной деятельности</w:t>
      </w:r>
      <w:r w:rsidR="00FB6798">
        <w:rPr>
          <w:rFonts w:ascii="Times New Roman" w:hAnsi="Times New Roman" w:cs="Times New Roman"/>
          <w:sz w:val="28"/>
          <w:szCs w:val="28"/>
        </w:rPr>
        <w:t>.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5C9" w:rsidRDefault="00B735C9" w:rsidP="00707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8CA" w:rsidRPr="00FB613E" w:rsidRDefault="00C268CA" w:rsidP="00B7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</w:t>
      </w:r>
      <w:r w:rsidR="00B7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FB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642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9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6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           г. 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Липецка.</w:t>
      </w:r>
    </w:p>
    <w:p w:rsidR="00C268CA" w:rsidRPr="00FB613E" w:rsidRDefault="00C268CA" w:rsidP="00320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C9" w:rsidRDefault="00031052" w:rsidP="00320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1:</w:t>
      </w:r>
      <w:r w:rsidRPr="00FB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Вы собираетесь продолжить образование после окончания 9 класса?</w:t>
      </w:r>
    </w:p>
    <w:p w:rsidR="00031052" w:rsidRPr="00FB613E" w:rsidRDefault="00031052" w:rsidP="00320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6798" w:rsidRDefault="003F453D" w:rsidP="00320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– 2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10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5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 w:rsidR="0070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9 классов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70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="0070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обучение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48%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обучаются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класс</w:t>
      </w:r>
      <w:r w:rsidR="0070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учебном году 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FB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5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36E" w:rsidRDefault="003F453D" w:rsidP="005D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B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учреждениях среднего профессионального образования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2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</w:t>
      </w:r>
      <w:r w:rsidR="0010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72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5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13E" w:rsidRDefault="00AE036E" w:rsidP="005D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55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ошлом</w:t>
      </w:r>
      <w:r w:rsidR="0032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собирались в СПО </w:t>
      </w:r>
      <w:r w:rsidR="005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31052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поступили на обучение </w:t>
      </w:r>
      <w:r w:rsidR="0080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6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7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A58" w:rsidRDefault="005D3A58" w:rsidP="005D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C9" w:rsidRDefault="00BA208A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2:</w:t>
      </w:r>
      <w:r w:rsidRPr="00FB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продолжите обучение в 10-м классе, то выберете профиль обучения:</w:t>
      </w:r>
    </w:p>
    <w:p w:rsidR="00BA208A" w:rsidRPr="00B735C9" w:rsidRDefault="00BA208A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208A" w:rsidRDefault="006E1B02" w:rsidP="00BA208A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4EF" w:rsidRPr="00A24E2D" w:rsidRDefault="000144EF" w:rsidP="005D3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Уменьшилось по сравнению с прошлым годом количество школьников, выбирающих социально-экономический (на 4%) и гуманитарный профили (на  2%). Одновременно увеличилось на 2 % количество школьников, выбирающих естественно-научный профиль,  и на 4% - универсальный профиль. </w:t>
      </w:r>
    </w:p>
    <w:p w:rsidR="00B735C9" w:rsidRDefault="00A24E2D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Однако по-прежнему</w:t>
      </w:r>
      <w:r w:rsidRPr="00A24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наибольшее предпочтение в качестве выбираемых в 10 классе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профилей обучения</w:t>
      </w:r>
      <w:r w:rsidRPr="00A24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девятиклассники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отдают </w:t>
      </w:r>
      <w:r w:rsidRPr="00A24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</w:t>
      </w:r>
      <w:r w:rsidRPr="00A24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технологическ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</w:t>
      </w:r>
      <w:r w:rsidRPr="00A24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D53AF" w:rsidRPr="00FB613E" w:rsidRDefault="005D53AF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3:</w:t>
      </w:r>
      <w:r w:rsidRPr="00FB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не собираетесь продолжать обучение в 10 классе, назовите учреждение профессионального образования (колледж, техникум), в котором планируете получить среднее образование?</w:t>
      </w:r>
    </w:p>
    <w:p w:rsidR="00B735C9" w:rsidRDefault="00B735C9" w:rsidP="005D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B9" w:rsidRDefault="00BA41B9" w:rsidP="00BA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Подавляющее большинство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(как и в предыдущие годы)</w:t>
      </w:r>
      <w:r w:rsidRPr="00FB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планируют продолжить обучение в учреждениях среднего профессионального образования города Липецка и Липецкой области.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всего назывались: м</w:t>
      </w:r>
      <w:r w:rsidRPr="00B8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еталлургический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</w:t>
      </w:r>
      <w:r w:rsidRPr="00B8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медицинский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</w:t>
      </w:r>
      <w:r w:rsidRPr="00B8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машиностроительный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</w:t>
      </w:r>
      <w:r w:rsidRPr="00B8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 транспорта и дорожного хозяйства, техникум сервиса и дизайна, торгово-технологический техникум.</w:t>
      </w:r>
    </w:p>
    <w:p w:rsidR="00BA41B9" w:rsidRDefault="00BA41B9" w:rsidP="00BA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выпускников 9 классов 2022 года 46% поступили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 в учреждения СПО, в том числе 44% - в учреждения СПО Липецкой области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1B9" w:rsidRDefault="00BA41B9" w:rsidP="00BA4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B7" w:rsidRPr="00FB613E" w:rsidRDefault="005D53AF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4:</w:t>
      </w:r>
      <w:r w:rsidRPr="00FB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профессиями связан указанный Вами профиль обучения в 10-м классе или указанное учреждение профессионального образования?</w:t>
      </w:r>
    </w:p>
    <w:p w:rsidR="00B735C9" w:rsidRDefault="00B735C9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23" w:rsidRPr="00850023" w:rsidRDefault="00850023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прошлом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в сфере </w:t>
      </w:r>
      <w:r w:rsidRPr="008512DD"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>информационны</w:t>
      </w:r>
      <w:r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>х</w:t>
      </w:r>
      <w:r w:rsidRPr="008512DD"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 xml:space="preserve">й </w:t>
      </w:r>
      <w:r w:rsidRPr="008512DD"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 xml:space="preserve">возглавляют рейтинг самых </w:t>
      </w:r>
      <w:r w:rsidR="008F022C"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>популярных</w:t>
      </w:r>
      <w:r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 xml:space="preserve"> </w:t>
      </w:r>
      <w:r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(программист, системный администратор, специалист по информационной безопасности)</w:t>
      </w:r>
      <w:r>
        <w:rPr>
          <w:rFonts w:ascii="Times New Roman" w:hAnsi="Times New Roman" w:cs="Times New Roman"/>
          <w:color w:val="0A1620"/>
          <w:sz w:val="28"/>
          <w:szCs w:val="28"/>
          <w:shd w:val="clear" w:color="auto" w:fill="FFFFFF"/>
        </w:rPr>
        <w:t xml:space="preserve">. </w:t>
      </w:r>
      <w:r w:rsidR="008F0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упоминаются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из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(врач, медсестра, фармацевт),</w:t>
      </w:r>
      <w:r w:rsidRPr="00DC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(учитель, воспитатель)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 и финансов.</w:t>
      </w:r>
    </w:p>
    <w:p w:rsidR="005D53AF" w:rsidRPr="00323BE7" w:rsidRDefault="009A1C47" w:rsidP="00FB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назывались профессии: </w:t>
      </w:r>
      <w:r w:rsidR="005859CC"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юрист, </w:t>
      </w:r>
      <w:r w:rsidRPr="0032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адвокат, переводчик, архитектор, </w:t>
      </w:r>
      <w:r w:rsidR="0085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журналист. </w:t>
      </w:r>
    </w:p>
    <w:p w:rsidR="00446AE1" w:rsidRDefault="00446AE1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B735C9" w:rsidRDefault="005D53AF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5: </w:t>
      </w:r>
      <w:r w:rsidRPr="00FB6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Планируете ли Вы связать сферу будущей профессиональной деятельности с выбранным профилем обучения в 10-м классе или направлением обучения в  учреждении профессионального образования?</w:t>
      </w:r>
    </w:p>
    <w:p w:rsidR="00B735C9" w:rsidRDefault="00B735C9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FB613E" w:rsidRDefault="00FF4B34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– </w:t>
      </w:r>
      <w:r w:rsidR="00B3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</w:p>
    <w:p w:rsidR="00FF4B34" w:rsidRPr="00FB613E" w:rsidRDefault="00FF4B34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1</w:t>
      </w:r>
      <w:r w:rsidR="004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5D53AF" w:rsidRPr="00FB613E" w:rsidRDefault="003F453D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дали ответ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4B34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4B34"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</w:p>
    <w:p w:rsidR="00952E88" w:rsidRPr="00FB613E" w:rsidRDefault="00952E88" w:rsidP="00F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6A" w:rsidRDefault="00FB613E" w:rsidP="00B7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6:</w:t>
      </w:r>
      <w:r w:rsidRPr="00FB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обстоятельства оказали влияние на Ваш выбор?</w:t>
      </w:r>
    </w:p>
    <w:p w:rsidR="00B735C9" w:rsidRDefault="00B735C9" w:rsidP="00887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13E" w:rsidRDefault="0055196A" w:rsidP="008874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связывают выбранный профиль (направление) </w:t>
      </w:r>
      <w:r w:rsidR="00E9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будущей профессией. 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39% учащихся назвали главным </w:t>
      </w:r>
      <w:r w:rsidR="00523E72"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оказавшим влияние на выбор</w:t>
      </w:r>
      <w:r w:rsidR="00523E72"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72" w:rsidRPr="003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(направления) </w:t>
      </w:r>
      <w:r w:rsidR="00523E72" w:rsidRPr="003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3E72" w:rsidRPr="003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входящим в выбранный профиль (направление)</w:t>
      </w:r>
      <w:r w:rsidR="00523E72" w:rsidRPr="003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предметам. Для 12% учащихся важным оказался </w:t>
      </w:r>
      <w:r w:rsidR="00523E72" w:rsidRP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посещени</w:t>
      </w:r>
      <w:r w:rsid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кружков, студий, связанных с </w:t>
      </w:r>
      <w:r w:rsidR="00523E72" w:rsidRPr="005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профилем (направлением) </w:t>
      </w:r>
      <w:r w:rsidR="00E9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FB613E" w:rsidRDefault="00FB613E" w:rsidP="007B08B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48375" cy="3743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6AE1" w:rsidRDefault="00446AE1" w:rsidP="00446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F90B42" w:rsidRDefault="00952E88" w:rsidP="00F90B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1D50DF"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0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DF" w:rsidRPr="00320E84">
        <w:rPr>
          <w:rFonts w:ascii="Times New Roman" w:hAnsi="Times New Roman" w:cs="Times New Roman"/>
          <w:b/>
          <w:bCs/>
          <w:sz w:val="28"/>
          <w:szCs w:val="28"/>
        </w:rPr>
        <w:t>Кто (что) в наибольшей степени повлиял на Ваш выбор?</w:t>
      </w:r>
    </w:p>
    <w:p w:rsidR="005D53AF" w:rsidRDefault="00506324" w:rsidP="00C268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3780CF" wp14:editId="2F554E38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C99" w:rsidRDefault="00686C99" w:rsidP="000F6CDF">
      <w:pPr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86C99" w:rsidRDefault="00686C99" w:rsidP="00686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и в </w:t>
      </w:r>
      <w:r w:rsidR="0088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 годы</w:t>
      </w:r>
      <w:r w:rsidR="008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C99">
        <w:rPr>
          <w:rFonts w:ascii="Times New Roman" w:hAnsi="Times New Roman" w:cs="Times New Roman"/>
          <w:bCs/>
          <w:sz w:val="28"/>
          <w:szCs w:val="28"/>
        </w:rPr>
        <w:t xml:space="preserve">в наибольшей степени на выбор </w:t>
      </w:r>
      <w:r w:rsidRPr="0068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 обучения в 10-м классе или направления обучения в  учреждении профессионального образования</w:t>
      </w:r>
      <w:r w:rsidRPr="00686C99">
        <w:rPr>
          <w:rFonts w:ascii="Times New Roman" w:hAnsi="Times New Roman" w:cs="Times New Roman"/>
          <w:bCs/>
          <w:sz w:val="28"/>
          <w:szCs w:val="28"/>
        </w:rPr>
        <w:t xml:space="preserve"> повлияли советы родителей.</w:t>
      </w:r>
    </w:p>
    <w:p w:rsidR="00686C99" w:rsidRDefault="00686C99" w:rsidP="00686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8D" w:rsidRDefault="000F6CDF" w:rsidP="000F6CD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6CDF">
        <w:rPr>
          <w:b/>
          <w:bCs/>
        </w:rPr>
        <w:t xml:space="preserve"> </w:t>
      </w:r>
      <w:r w:rsidRPr="000F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шаги, на Ваш взгляд, необходимо предпринять школе для  Вашего успешного профессионального самоопределения?</w:t>
      </w:r>
    </w:p>
    <w:p w:rsidR="000F6CDF" w:rsidRPr="0014588D" w:rsidRDefault="000F6CDF" w:rsidP="00145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588D" w:rsidRPr="0014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частоте выбора варианты ответов расположились в следующей последовательности: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14588D" w:rsidTr="0014588D">
        <w:tc>
          <w:tcPr>
            <w:tcW w:w="8613" w:type="dxa"/>
            <w:vAlign w:val="center"/>
          </w:tcPr>
          <w:p w:rsidR="0014588D" w:rsidRPr="0014588D" w:rsidRDefault="0014588D" w:rsidP="0014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Чаще проводить экскурсии на различные предприятия, в учреждения профессионального образования</w:t>
            </w:r>
          </w:p>
        </w:tc>
        <w:tc>
          <w:tcPr>
            <w:tcW w:w="958" w:type="dxa"/>
            <w:vAlign w:val="bottom"/>
          </w:tcPr>
          <w:p w:rsidR="0014588D" w:rsidRPr="0014588D" w:rsidRDefault="0014588D" w:rsidP="001D07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8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07BE">
              <w:rPr>
                <w:rFonts w:ascii="Times New Roman" w:hAnsi="Times New Roman" w:cs="Times New Roman"/>
                <w:bCs/>
                <w:sz w:val="24"/>
                <w:szCs w:val="24"/>
              </w:rPr>
              <w:t>648</w:t>
            </w:r>
          </w:p>
        </w:tc>
      </w:tr>
      <w:tr w:rsidR="002B6287" w:rsidTr="0014588D">
        <w:tc>
          <w:tcPr>
            <w:tcW w:w="8613" w:type="dxa"/>
            <w:vAlign w:val="center"/>
          </w:tcPr>
          <w:p w:rsidR="002B6287" w:rsidRPr="0014588D" w:rsidRDefault="002B6287" w:rsidP="0014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Увеличить объем информации о потребностях современного рынка труда, о перспективных отраслях, профессиях и специальностях, которые будут пользоваться устойчивым спросом работодателей в ближайшие 10 лет</w:t>
            </w:r>
          </w:p>
        </w:tc>
        <w:tc>
          <w:tcPr>
            <w:tcW w:w="958" w:type="dxa"/>
            <w:vAlign w:val="bottom"/>
          </w:tcPr>
          <w:p w:rsidR="002B6287" w:rsidRPr="0014588D" w:rsidRDefault="00E54CE8" w:rsidP="001D07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D07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F36D4" w:rsidTr="00497819">
        <w:tc>
          <w:tcPr>
            <w:tcW w:w="8613" w:type="dxa"/>
          </w:tcPr>
          <w:p w:rsidR="005F36D4" w:rsidRPr="0014588D" w:rsidRDefault="005F36D4" w:rsidP="00667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Проводить психолого-педагогическое консультирование учащихся для выявления профессиональных интересов и оказания поддержки в выборе сферы будущей профессиональной деятельности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F36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1184</w:t>
            </w:r>
          </w:p>
        </w:tc>
      </w:tr>
      <w:tr w:rsidR="005F36D4" w:rsidTr="00A474B1">
        <w:tc>
          <w:tcPr>
            <w:tcW w:w="8613" w:type="dxa"/>
            <w:vAlign w:val="center"/>
          </w:tcPr>
          <w:p w:rsidR="005F36D4" w:rsidRPr="0014588D" w:rsidRDefault="005F36D4" w:rsidP="0055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Ввести в школу предметы типа «Твоя профессиональная карьера»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52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</w:t>
            </w:r>
          </w:p>
        </w:tc>
      </w:tr>
      <w:tr w:rsidR="005F36D4" w:rsidTr="00203607">
        <w:tc>
          <w:tcPr>
            <w:tcW w:w="8613" w:type="dxa"/>
            <w:vAlign w:val="center"/>
          </w:tcPr>
          <w:p w:rsidR="005F36D4" w:rsidRPr="0014588D" w:rsidRDefault="005F36D4" w:rsidP="002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Предоставлять возможность выполнения  профессиональных проб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F3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5F36D4" w:rsidTr="0014588D">
        <w:tc>
          <w:tcPr>
            <w:tcW w:w="8613" w:type="dxa"/>
            <w:vAlign w:val="center"/>
          </w:tcPr>
          <w:p w:rsidR="005F36D4" w:rsidRPr="0014588D" w:rsidRDefault="005F36D4" w:rsidP="00F2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Увеличить объем сведений  об обучении в различных учебных заведениях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F3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5F36D4" w:rsidTr="0014588D">
        <w:tc>
          <w:tcPr>
            <w:tcW w:w="8613" w:type="dxa"/>
            <w:vAlign w:val="center"/>
          </w:tcPr>
          <w:p w:rsidR="005F36D4" w:rsidRPr="0014588D" w:rsidRDefault="005F36D4" w:rsidP="0014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Усилить практическую направленность школьного образования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F3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5F36D4" w:rsidTr="0014588D">
        <w:tc>
          <w:tcPr>
            <w:tcW w:w="8613" w:type="dxa"/>
            <w:vAlign w:val="center"/>
          </w:tcPr>
          <w:p w:rsidR="005F36D4" w:rsidRPr="0014588D" w:rsidRDefault="005F36D4" w:rsidP="0014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8D">
              <w:rPr>
                <w:rFonts w:ascii="Times New Roman" w:hAnsi="Times New Roman" w:cs="Times New Roman"/>
                <w:sz w:val="28"/>
                <w:szCs w:val="28"/>
              </w:rPr>
              <w:t>Ничего не надо предпринимать</w:t>
            </w:r>
          </w:p>
        </w:tc>
        <w:tc>
          <w:tcPr>
            <w:tcW w:w="958" w:type="dxa"/>
            <w:vAlign w:val="bottom"/>
          </w:tcPr>
          <w:p w:rsidR="005F36D4" w:rsidRPr="0014588D" w:rsidRDefault="005F36D4" w:rsidP="005F3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</w:tbl>
    <w:p w:rsidR="00B735C9" w:rsidRDefault="00B735C9" w:rsidP="00B73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735C9" w:rsidRDefault="001D07BE" w:rsidP="00B73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Важн</w:t>
      </w:r>
      <w:r w:rsidR="00C105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="000A50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 </w:t>
      </w:r>
      <w:r w:rsidRPr="001D0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успешного выбора будущей  профессии </w:t>
      </w:r>
      <w:r w:rsidR="005F0D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36% </w:t>
      </w:r>
      <w:r w:rsidRPr="001D0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школьник</w:t>
      </w:r>
      <w:r w:rsidR="005F0D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ов </w:t>
      </w:r>
      <w:r w:rsidRPr="001D0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считают знакомство с различными </w:t>
      </w:r>
      <w:r w:rsidR="007144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профессиями в ходе экскурсий на предприятия</w:t>
      </w:r>
      <w:r w:rsidR="00A364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</w:t>
      </w:r>
      <w:r w:rsidR="007144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учреждения среднего профессионального образования</w:t>
      </w:r>
      <w:r w:rsidR="00746C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750E9E" w:rsidRPr="0075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26% - </w:t>
      </w:r>
      <w:r w:rsidR="00750E9E" w:rsidRPr="000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50E9E" w:rsidRPr="00023A0F">
        <w:rPr>
          <w:rFonts w:ascii="Times New Roman" w:hAnsi="Times New Roman" w:cs="Times New Roman"/>
          <w:sz w:val="28"/>
          <w:szCs w:val="28"/>
        </w:rPr>
        <w:t>велич</w:t>
      </w:r>
      <w:r w:rsidR="00750E9E">
        <w:rPr>
          <w:rFonts w:ascii="Times New Roman" w:hAnsi="Times New Roman" w:cs="Times New Roman"/>
          <w:sz w:val="28"/>
          <w:szCs w:val="28"/>
        </w:rPr>
        <w:t>ение</w:t>
      </w:r>
      <w:r w:rsidR="00750E9E" w:rsidRPr="00023A0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50E9E">
        <w:rPr>
          <w:rFonts w:ascii="Times New Roman" w:hAnsi="Times New Roman" w:cs="Times New Roman"/>
          <w:sz w:val="28"/>
          <w:szCs w:val="28"/>
        </w:rPr>
        <w:t>а</w:t>
      </w:r>
      <w:r w:rsidR="00750E9E" w:rsidRPr="00023A0F">
        <w:rPr>
          <w:rFonts w:ascii="Times New Roman" w:hAnsi="Times New Roman" w:cs="Times New Roman"/>
          <w:sz w:val="28"/>
          <w:szCs w:val="28"/>
        </w:rPr>
        <w:t xml:space="preserve"> информации о потребностях современного рынка труда, о перспективных</w:t>
      </w:r>
      <w:r w:rsidR="00750E9E" w:rsidRPr="0014588D">
        <w:rPr>
          <w:rFonts w:ascii="Times New Roman" w:hAnsi="Times New Roman" w:cs="Times New Roman"/>
          <w:sz w:val="28"/>
          <w:szCs w:val="28"/>
        </w:rPr>
        <w:t xml:space="preserve"> отраслях, профессиях и специальностях</w:t>
      </w:r>
      <w:r w:rsidR="00B735C9">
        <w:rPr>
          <w:rFonts w:ascii="Times New Roman" w:hAnsi="Times New Roman" w:cs="Times New Roman"/>
          <w:sz w:val="28"/>
          <w:szCs w:val="28"/>
        </w:rPr>
        <w:t xml:space="preserve">. </w:t>
      </w:r>
      <w:r w:rsidR="00E8586E" w:rsidRPr="0014588D">
        <w:rPr>
          <w:rFonts w:ascii="Times New Roman" w:hAnsi="Times New Roman" w:cs="Times New Roman"/>
          <w:sz w:val="28"/>
          <w:szCs w:val="28"/>
        </w:rPr>
        <w:t>возможность выполнения  профессиональных проб</w:t>
      </w:r>
      <w:r w:rsidR="00E8586E">
        <w:rPr>
          <w:rFonts w:ascii="Times New Roman" w:hAnsi="Times New Roman" w:cs="Times New Roman"/>
          <w:sz w:val="28"/>
          <w:szCs w:val="28"/>
        </w:rPr>
        <w:t>.</w:t>
      </w:r>
      <w:r w:rsidR="00B7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выявила потребность учащихся в проведении психолого-педагогического консультирования для определения их профессиональных интересов, оказания поддержки в выборе сферы будущей профессиональной деятельности</w:t>
      </w:r>
      <w:r w:rsidR="005F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(26%)</w:t>
      </w:r>
      <w:r w:rsidR="00B73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предоставления возможности выполнения профессиональных проб (21%).</w:t>
      </w:r>
    </w:p>
    <w:p w:rsidR="00A3640F" w:rsidRPr="00B735C9" w:rsidRDefault="00DC7A00" w:rsidP="00B73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рост на 4%</w:t>
      </w:r>
      <w:r w:rsidRPr="00DC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считающих, что для их успешного профессионального самоопределения необходимо ввести в школе предметы типа «Твоя профессиональная карьера»</w:t>
      </w:r>
      <w:r w:rsidR="00E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B42" w:rsidRDefault="00F90B42" w:rsidP="00220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90B42" w:rsidRPr="00D45390" w:rsidRDefault="00341347" w:rsidP="00981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Рекомендовать:</w:t>
      </w:r>
    </w:p>
    <w:p w:rsidR="00981180" w:rsidRPr="00220F9B" w:rsidRDefault="00981180" w:rsidP="009811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7A1A" w:rsidRPr="00746CBC" w:rsidRDefault="00A61CD9" w:rsidP="00746CB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</w:t>
      </w:r>
      <w:r w:rsidR="00F07A1A" w:rsidRP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</w:t>
      </w:r>
      <w:r w:rsidRP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07A1A" w:rsidRP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психологическом сопровождении системы профориентационной работы от диагностического подхода в сторону индивидуальной профконсультаци</w:t>
      </w:r>
      <w:r w:rsid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CBC">
        <w:rPr>
          <w:rFonts w:ascii="Times New Roman" w:eastAsia="Calibri" w:hAnsi="Times New Roman" w:cs="Times New Roman"/>
          <w:bCs/>
          <w:kern w:val="20"/>
          <w:sz w:val="28"/>
          <w:szCs w:val="28"/>
        </w:rPr>
        <w:t xml:space="preserve"> с разработкой адресных</w:t>
      </w:r>
      <w:r w:rsidRPr="00746CBC">
        <w:rPr>
          <w:sz w:val="28"/>
          <w:szCs w:val="28"/>
        </w:rPr>
        <w:t xml:space="preserve"> </w:t>
      </w:r>
      <w:r w:rsidRPr="00746CBC">
        <w:rPr>
          <w:rFonts w:ascii="Times New Roman" w:hAnsi="Times New Roman" w:cs="Times New Roman"/>
          <w:sz w:val="28"/>
          <w:szCs w:val="28"/>
        </w:rPr>
        <w:lastRenderedPageBreak/>
        <w:t>рекомендаций</w:t>
      </w:r>
      <w:r w:rsidRPr="00746CBC">
        <w:rPr>
          <w:rFonts w:ascii="Times New Roman" w:eastAsia="Calibri" w:hAnsi="Times New Roman" w:cs="Times New Roman"/>
          <w:bCs/>
          <w:kern w:val="20"/>
          <w:sz w:val="28"/>
          <w:szCs w:val="28"/>
        </w:rPr>
        <w:t xml:space="preserve"> по выбору элективных курсов, профиля обучения и организации образовательного процесса, вида будущей трудовой деятельности, максимально соответствующего психологическим, физиологическим и психофизиологическим особенностям учащегося</w:t>
      </w:r>
      <w:r w:rsidR="00B735C9">
        <w:rPr>
          <w:rFonts w:ascii="Times New Roman" w:eastAsia="Calibri" w:hAnsi="Times New Roman" w:cs="Times New Roman"/>
          <w:bCs/>
          <w:kern w:val="20"/>
          <w:sz w:val="28"/>
          <w:szCs w:val="28"/>
        </w:rPr>
        <w:t>.</w:t>
      </w:r>
    </w:p>
    <w:p w:rsidR="00F07A1A" w:rsidRPr="00746CBC" w:rsidRDefault="00F07A1A" w:rsidP="00F07A1A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20"/>
          <w:sz w:val="28"/>
          <w:szCs w:val="28"/>
        </w:rPr>
      </w:pPr>
      <w:r w:rsidRPr="00746CBC">
        <w:rPr>
          <w:rFonts w:ascii="Times New Roman" w:eastAsia="Calibri" w:hAnsi="Times New Roman" w:cs="Times New Roman"/>
          <w:bCs/>
          <w:kern w:val="20"/>
          <w:sz w:val="28"/>
          <w:szCs w:val="28"/>
        </w:rPr>
        <w:t>Расширить практику использования профессиональных проб как наиболее эффективной технологии моделирования профессиональной деятельности, возможности приобретения учащимися первоначального практического опыта в определенной профессии</w:t>
      </w:r>
      <w:r w:rsidR="00A61CD9" w:rsidRPr="00746CBC">
        <w:rPr>
          <w:rFonts w:ascii="Times New Roman" w:eastAsia="Calibri" w:hAnsi="Times New Roman" w:cs="Times New Roman"/>
          <w:bCs/>
          <w:kern w:val="20"/>
          <w:sz w:val="28"/>
          <w:szCs w:val="28"/>
        </w:rPr>
        <w:t>.</w:t>
      </w:r>
    </w:p>
    <w:p w:rsidR="00A61CD9" w:rsidRPr="00746CBC" w:rsidRDefault="00A61CD9" w:rsidP="00A61CD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100% охват школьников 6-11 классов информированием о </w:t>
      </w:r>
      <w:r w:rsidRPr="007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и потребностях современного рынка труда, </w:t>
      </w:r>
      <w:r w:rsidRPr="00746C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перспективных отраслях экономики, профессиях и специальностях, наиболее востребованных в регионе</w:t>
      </w:r>
      <w:r w:rsidR="00746CBC" w:rsidRPr="00746C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sectPr w:rsidR="00A61CD9" w:rsidRPr="00746CBC" w:rsidSect="00BA41B9"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20" w:rsidRDefault="000D7920" w:rsidP="00BA208A">
      <w:pPr>
        <w:spacing w:after="0" w:line="240" w:lineRule="auto"/>
      </w:pPr>
      <w:r>
        <w:separator/>
      </w:r>
    </w:p>
  </w:endnote>
  <w:endnote w:type="continuationSeparator" w:id="0">
    <w:p w:rsidR="000D7920" w:rsidRDefault="000D7920" w:rsidP="00BA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20" w:rsidRDefault="000D7920" w:rsidP="00BA208A">
      <w:pPr>
        <w:spacing w:after="0" w:line="240" w:lineRule="auto"/>
      </w:pPr>
      <w:r>
        <w:separator/>
      </w:r>
    </w:p>
  </w:footnote>
  <w:footnote w:type="continuationSeparator" w:id="0">
    <w:p w:rsidR="000D7920" w:rsidRDefault="000D7920" w:rsidP="00BA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3986"/>
      <w:docPartObj>
        <w:docPartGallery w:val="Page Numbers (Top of Page)"/>
        <w:docPartUnique/>
      </w:docPartObj>
    </w:sdtPr>
    <w:sdtEndPr/>
    <w:sdtContent>
      <w:p w:rsidR="00F90B42" w:rsidRDefault="00F90B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B9">
          <w:rPr>
            <w:noProof/>
          </w:rPr>
          <w:t>2</w:t>
        </w:r>
        <w:r>
          <w:fldChar w:fldCharType="end"/>
        </w:r>
      </w:p>
    </w:sdtContent>
  </w:sdt>
  <w:p w:rsidR="00F90B42" w:rsidRDefault="00F90B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3CA"/>
    <w:multiLevelType w:val="multilevel"/>
    <w:tmpl w:val="129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A57CA"/>
    <w:multiLevelType w:val="hybridMultilevel"/>
    <w:tmpl w:val="717E80FA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E54"/>
    <w:multiLevelType w:val="multilevel"/>
    <w:tmpl w:val="F930542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610A9"/>
    <w:multiLevelType w:val="multilevel"/>
    <w:tmpl w:val="90D2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F7F52"/>
    <w:multiLevelType w:val="hybridMultilevel"/>
    <w:tmpl w:val="706E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B7434"/>
    <w:multiLevelType w:val="multilevel"/>
    <w:tmpl w:val="92C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E26E0"/>
    <w:multiLevelType w:val="multilevel"/>
    <w:tmpl w:val="3276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5268B"/>
    <w:multiLevelType w:val="multilevel"/>
    <w:tmpl w:val="C40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D782B"/>
    <w:multiLevelType w:val="multilevel"/>
    <w:tmpl w:val="C0BA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40BC"/>
    <w:multiLevelType w:val="hybridMultilevel"/>
    <w:tmpl w:val="3CF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271D"/>
    <w:multiLevelType w:val="hybridMultilevel"/>
    <w:tmpl w:val="4F70FE60"/>
    <w:lvl w:ilvl="0" w:tplc="AAC4C9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FDE"/>
    <w:multiLevelType w:val="hybridMultilevel"/>
    <w:tmpl w:val="FFDC5EF2"/>
    <w:lvl w:ilvl="0" w:tplc="BD166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5"/>
    <w:rsid w:val="00001BA1"/>
    <w:rsid w:val="000144EF"/>
    <w:rsid w:val="00023A0F"/>
    <w:rsid w:val="00031052"/>
    <w:rsid w:val="0005767E"/>
    <w:rsid w:val="000948C9"/>
    <w:rsid w:val="000A5050"/>
    <w:rsid w:val="000C24E5"/>
    <w:rsid w:val="000D7920"/>
    <w:rsid w:val="000D7BAD"/>
    <w:rsid w:val="000F4722"/>
    <w:rsid w:val="000F6CDF"/>
    <w:rsid w:val="00107D07"/>
    <w:rsid w:val="00110057"/>
    <w:rsid w:val="00110763"/>
    <w:rsid w:val="0014588D"/>
    <w:rsid w:val="001505CC"/>
    <w:rsid w:val="00172C22"/>
    <w:rsid w:val="0019485E"/>
    <w:rsid w:val="001D07BE"/>
    <w:rsid w:val="001D50DF"/>
    <w:rsid w:val="00220506"/>
    <w:rsid w:val="00220F9B"/>
    <w:rsid w:val="00234E85"/>
    <w:rsid w:val="002A4E86"/>
    <w:rsid w:val="002B6287"/>
    <w:rsid w:val="002C6E7B"/>
    <w:rsid w:val="002D7832"/>
    <w:rsid w:val="00320E84"/>
    <w:rsid w:val="00321F3B"/>
    <w:rsid w:val="00323BE7"/>
    <w:rsid w:val="003330EF"/>
    <w:rsid w:val="00341347"/>
    <w:rsid w:val="00341B97"/>
    <w:rsid w:val="00386CB7"/>
    <w:rsid w:val="003C42B1"/>
    <w:rsid w:val="003C449A"/>
    <w:rsid w:val="003F453D"/>
    <w:rsid w:val="00446AE1"/>
    <w:rsid w:val="004528C8"/>
    <w:rsid w:val="004A4397"/>
    <w:rsid w:val="004B746F"/>
    <w:rsid w:val="004D0755"/>
    <w:rsid w:val="004D22A5"/>
    <w:rsid w:val="004E6088"/>
    <w:rsid w:val="004F3440"/>
    <w:rsid w:val="00506324"/>
    <w:rsid w:val="00523E72"/>
    <w:rsid w:val="0055196A"/>
    <w:rsid w:val="005859CC"/>
    <w:rsid w:val="005879B8"/>
    <w:rsid w:val="00592684"/>
    <w:rsid w:val="005B6376"/>
    <w:rsid w:val="005D3A58"/>
    <w:rsid w:val="005D53AF"/>
    <w:rsid w:val="005F0DE3"/>
    <w:rsid w:val="005F36D4"/>
    <w:rsid w:val="00616FBE"/>
    <w:rsid w:val="00621449"/>
    <w:rsid w:val="0068015D"/>
    <w:rsid w:val="00686C99"/>
    <w:rsid w:val="006A223D"/>
    <w:rsid w:val="006D1F62"/>
    <w:rsid w:val="006E1B02"/>
    <w:rsid w:val="006F0334"/>
    <w:rsid w:val="00707306"/>
    <w:rsid w:val="00714423"/>
    <w:rsid w:val="007209A5"/>
    <w:rsid w:val="00746CBC"/>
    <w:rsid w:val="00750E9E"/>
    <w:rsid w:val="00753030"/>
    <w:rsid w:val="00787D38"/>
    <w:rsid w:val="007A535A"/>
    <w:rsid w:val="007B08B5"/>
    <w:rsid w:val="007C1B18"/>
    <w:rsid w:val="007E48F8"/>
    <w:rsid w:val="007F1AC7"/>
    <w:rsid w:val="007F4A51"/>
    <w:rsid w:val="00801EC7"/>
    <w:rsid w:val="0082359E"/>
    <w:rsid w:val="00823CA4"/>
    <w:rsid w:val="008411B8"/>
    <w:rsid w:val="00850023"/>
    <w:rsid w:val="0088176A"/>
    <w:rsid w:val="0088745B"/>
    <w:rsid w:val="008A19FB"/>
    <w:rsid w:val="008D7119"/>
    <w:rsid w:val="008F022C"/>
    <w:rsid w:val="0091398D"/>
    <w:rsid w:val="00916A0A"/>
    <w:rsid w:val="00937BAC"/>
    <w:rsid w:val="00952E88"/>
    <w:rsid w:val="00954036"/>
    <w:rsid w:val="00971BD2"/>
    <w:rsid w:val="00981180"/>
    <w:rsid w:val="009A1C47"/>
    <w:rsid w:val="009B2970"/>
    <w:rsid w:val="009D59FE"/>
    <w:rsid w:val="009E40B7"/>
    <w:rsid w:val="009E65FE"/>
    <w:rsid w:val="009E7180"/>
    <w:rsid w:val="00A1332B"/>
    <w:rsid w:val="00A24E2D"/>
    <w:rsid w:val="00A3640F"/>
    <w:rsid w:val="00A61CD9"/>
    <w:rsid w:val="00A630B0"/>
    <w:rsid w:val="00A803E6"/>
    <w:rsid w:val="00A824AC"/>
    <w:rsid w:val="00A82CBC"/>
    <w:rsid w:val="00A91B01"/>
    <w:rsid w:val="00AE036E"/>
    <w:rsid w:val="00AE2AC2"/>
    <w:rsid w:val="00B25AF6"/>
    <w:rsid w:val="00B34B97"/>
    <w:rsid w:val="00B52171"/>
    <w:rsid w:val="00B735C9"/>
    <w:rsid w:val="00BA208A"/>
    <w:rsid w:val="00BA41B9"/>
    <w:rsid w:val="00BB4CE6"/>
    <w:rsid w:val="00BB6B47"/>
    <w:rsid w:val="00C04C05"/>
    <w:rsid w:val="00C1059B"/>
    <w:rsid w:val="00C20ADD"/>
    <w:rsid w:val="00C268CA"/>
    <w:rsid w:val="00C42CFC"/>
    <w:rsid w:val="00C50DD6"/>
    <w:rsid w:val="00C51FFE"/>
    <w:rsid w:val="00C573A9"/>
    <w:rsid w:val="00C939C5"/>
    <w:rsid w:val="00CF4631"/>
    <w:rsid w:val="00D45390"/>
    <w:rsid w:val="00D74704"/>
    <w:rsid w:val="00D77F03"/>
    <w:rsid w:val="00D97131"/>
    <w:rsid w:val="00DA5B51"/>
    <w:rsid w:val="00DC4FA5"/>
    <w:rsid w:val="00DC5CA2"/>
    <w:rsid w:val="00DC7A00"/>
    <w:rsid w:val="00DF49E3"/>
    <w:rsid w:val="00E4437A"/>
    <w:rsid w:val="00E4734A"/>
    <w:rsid w:val="00E5238A"/>
    <w:rsid w:val="00E54CE8"/>
    <w:rsid w:val="00E76042"/>
    <w:rsid w:val="00E8586E"/>
    <w:rsid w:val="00E8762D"/>
    <w:rsid w:val="00E95A7C"/>
    <w:rsid w:val="00EB3494"/>
    <w:rsid w:val="00EB3CC9"/>
    <w:rsid w:val="00F046C9"/>
    <w:rsid w:val="00F07A1A"/>
    <w:rsid w:val="00F10808"/>
    <w:rsid w:val="00F25A63"/>
    <w:rsid w:val="00F446C9"/>
    <w:rsid w:val="00F474AB"/>
    <w:rsid w:val="00F624C5"/>
    <w:rsid w:val="00F72DDB"/>
    <w:rsid w:val="00F90B42"/>
    <w:rsid w:val="00FA3EE8"/>
    <w:rsid w:val="00FB613E"/>
    <w:rsid w:val="00FB65E2"/>
    <w:rsid w:val="00FB6798"/>
    <w:rsid w:val="00FB679F"/>
    <w:rsid w:val="00FC6331"/>
    <w:rsid w:val="00FD1E72"/>
    <w:rsid w:val="00FF339C"/>
    <w:rsid w:val="00FF3B07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052"/>
    <w:pPr>
      <w:ind w:left="720"/>
      <w:contextualSpacing/>
    </w:pPr>
  </w:style>
  <w:style w:type="table" w:styleId="a6">
    <w:name w:val="Table Grid"/>
    <w:basedOn w:val="a1"/>
    <w:uiPriority w:val="59"/>
    <w:rsid w:val="00BA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08A"/>
  </w:style>
  <w:style w:type="paragraph" w:styleId="a9">
    <w:name w:val="footer"/>
    <w:basedOn w:val="a"/>
    <w:link w:val="aa"/>
    <w:uiPriority w:val="99"/>
    <w:unhideWhenUsed/>
    <w:rsid w:val="00B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08A"/>
  </w:style>
  <w:style w:type="paragraph" w:customStyle="1" w:styleId="c3">
    <w:name w:val="c3"/>
    <w:basedOn w:val="a"/>
    <w:rsid w:val="00A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052"/>
    <w:pPr>
      <w:ind w:left="720"/>
      <w:contextualSpacing/>
    </w:pPr>
  </w:style>
  <w:style w:type="table" w:styleId="a6">
    <w:name w:val="Table Grid"/>
    <w:basedOn w:val="a1"/>
    <w:uiPriority w:val="59"/>
    <w:rsid w:val="00BA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08A"/>
  </w:style>
  <w:style w:type="paragraph" w:styleId="a9">
    <w:name w:val="footer"/>
    <w:basedOn w:val="a"/>
    <w:link w:val="aa"/>
    <w:uiPriority w:val="99"/>
    <w:unhideWhenUsed/>
    <w:rsid w:val="00B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08A"/>
  </w:style>
  <w:style w:type="paragraph" w:customStyle="1" w:styleId="c3">
    <w:name w:val="c3"/>
    <w:basedOn w:val="a"/>
    <w:rsid w:val="00A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416">
                  <w:marLeft w:val="0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60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90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9554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61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8283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76595312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77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4299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324918">
                  <w:marLeft w:val="0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03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9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250">
                                      <w:marLeft w:val="0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391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79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33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43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Профили обучения</c:v>
                </c:pt>
              </c:strCache>
            </c:strRef>
          </c:tx>
          <c:dLbls>
            <c:dLbl>
              <c:idx val="0"/>
              <c:layout>
                <c:manualLayout>
                  <c:x val="-0.20359707640711577"/>
                  <c:y val="8.427165354330708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29% </a:t>
                    </a:r>
                    <a:r>
                      <a:rPr lang="ru-RU" sz="1200"/>
                      <a:t>гуманитарный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6731299212598424"/>
                  <c:y val="-0.3095991126109236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24% </a:t>
                    </a:r>
                    <a:r>
                      <a:rPr lang="ru-RU" sz="1100"/>
                      <a:t>технологический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706601778944297"/>
                  <c:y val="-0.2023190851143607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21% </a:t>
                    </a:r>
                    <a:r>
                      <a:rPr lang="ru-RU" sz="1100"/>
                      <a:t>естественно-научный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534722222222222"/>
                  <c:y val="3.727221597300337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13% </a:t>
                    </a:r>
                  </a:p>
                  <a:p>
                    <a:r>
                      <a:rPr lang="ru-RU" sz="1100"/>
                      <a:t>социально-экономический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176855497229513"/>
                  <c:y val="0.11948037745281839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13%</a:t>
                    </a:r>
                  </a:p>
                  <a:p>
                    <a:r>
                      <a:rPr lang="ru-RU" sz="1200" b="0"/>
                      <a:t>универс.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Гуманитарный </c:v>
                </c:pt>
                <c:pt idx="1">
                  <c:v>Технологический </c:v>
                </c:pt>
                <c:pt idx="2">
                  <c:v>Естественно-научный</c:v>
                </c:pt>
                <c:pt idx="3">
                  <c:v>Социально- экономический </c:v>
                </c:pt>
                <c:pt idx="4">
                  <c:v>Универсальный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0.24</c:v>
                </c:pt>
                <c:pt idx="2">
                  <c:v>0.19</c:v>
                </c:pt>
                <c:pt idx="3">
                  <c:v>0.15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учащихся</a:t>
            </a:r>
          </a:p>
        </c:rich>
      </c:tx>
      <c:layout>
        <c:manualLayout>
          <c:xMode val="edge"/>
          <c:yMode val="edge"/>
          <c:x val="3.7734005646770499E-2"/>
          <c:y val="5.333333333333333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20854593175853"/>
          <c:w val="0.88028506853310007"/>
          <c:h val="0.71814943132108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0609884332281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2356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618296529968454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060988433228183E-2"/>
                  <c:y val="-7.11111111111111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Мне нравятся входящие в этот профиль (направление) предметы</c:v>
                </c:pt>
                <c:pt idx="1">
                  <c:v>Я плохо успеваю по другим предметам</c:v>
                </c:pt>
                <c:pt idx="2">
                  <c:v>Этот профиль (направление)  связан с профессией, которую я планирую выбрать</c:v>
                </c:pt>
                <c:pt idx="3">
                  <c:v>У меня есть опыт посещения кружков, студий, связанных с этим профилем (направлением)</c:v>
                </c:pt>
                <c:pt idx="4">
                  <c:v>Другое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1742</c:v>
                </c:pt>
                <c:pt idx="1">
                  <c:v>346</c:v>
                </c:pt>
                <c:pt idx="2">
                  <c:v>2299</c:v>
                </c:pt>
                <c:pt idx="3">
                  <c:v>511</c:v>
                </c:pt>
                <c:pt idx="4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0036480"/>
        <c:axId val="150038016"/>
        <c:axId val="0"/>
      </c:bar3DChart>
      <c:catAx>
        <c:axId val="15003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038016"/>
        <c:crosses val="autoZero"/>
        <c:auto val="1"/>
        <c:lblAlgn val="ctr"/>
        <c:lblOffset val="200"/>
        <c:noMultiLvlLbl val="0"/>
      </c:catAx>
      <c:valAx>
        <c:axId val="1500380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003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учащихся</a:t>
            </a:r>
          </a:p>
        </c:rich>
      </c:tx>
      <c:layout>
        <c:manualLayout>
          <c:xMode val="edge"/>
          <c:yMode val="edge"/>
          <c:x val="0.69394101778944295"/>
          <c:y val="1.98412698412698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Советы родителей</c:v>
                </c:pt>
                <c:pt idx="1">
                  <c:v>Советы друзей</c:v>
                </c:pt>
                <c:pt idx="2">
                  <c:v>Рекомендации учителей, психолога</c:v>
                </c:pt>
                <c:pt idx="3">
                  <c:v>Средства массовой информации</c:v>
                </c:pt>
                <c:pt idx="4">
                  <c:v>Кинофильмы, лит. произведения, т.п.</c:v>
                </c:pt>
                <c:pt idx="5">
                  <c:v>Собственное решение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2098</c:v>
                </c:pt>
                <c:pt idx="1">
                  <c:v>388</c:v>
                </c:pt>
                <c:pt idx="2">
                  <c:v>668</c:v>
                </c:pt>
                <c:pt idx="3">
                  <c:v>686</c:v>
                </c:pt>
                <c:pt idx="4">
                  <c:v>300</c:v>
                </c:pt>
                <c:pt idx="5">
                  <c:v>650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08288"/>
        <c:axId val="150509824"/>
      </c:barChart>
      <c:catAx>
        <c:axId val="150508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509824"/>
        <c:crosses val="autoZero"/>
        <c:auto val="1"/>
        <c:lblAlgn val="ctr"/>
        <c:lblOffset val="100"/>
        <c:noMultiLvlLbl val="0"/>
      </c:catAx>
      <c:valAx>
        <c:axId val="15050982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5050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61E1-5D08-49CA-B90A-3526F51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Ирина Михайловна Ломакина</cp:lastModifiedBy>
  <cp:revision>105</cp:revision>
  <cp:lastPrinted>2023-01-30T12:20:00Z</cp:lastPrinted>
  <dcterms:created xsi:type="dcterms:W3CDTF">2019-12-19T07:19:00Z</dcterms:created>
  <dcterms:modified xsi:type="dcterms:W3CDTF">2023-01-30T12:21:00Z</dcterms:modified>
</cp:coreProperties>
</file>