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1" w:rsidRPr="00F23EC9" w:rsidRDefault="00F23EC9" w:rsidP="00F23EC9">
      <w:pPr>
        <w:jc w:val="center"/>
        <w:rPr>
          <w:sz w:val="36"/>
          <w:szCs w:val="36"/>
        </w:rPr>
      </w:pPr>
      <w:r w:rsidRPr="00F23EC9">
        <w:rPr>
          <w:sz w:val="36"/>
          <w:szCs w:val="36"/>
        </w:rPr>
        <w:t>МИНИСТЕРСТВО ПРОСВЕЩЕНИЯ РОССИЙСКОЙ ФЕДЕРАЦИИ</w:t>
      </w:r>
    </w:p>
    <w:p w:rsidR="00F23EC9" w:rsidRPr="00F23EC9" w:rsidRDefault="00F23EC9" w:rsidP="00F23EC9">
      <w:pPr>
        <w:jc w:val="center"/>
        <w:rPr>
          <w:sz w:val="32"/>
          <w:szCs w:val="32"/>
        </w:rPr>
      </w:pPr>
      <w:r w:rsidRPr="00F23EC9">
        <w:rPr>
          <w:sz w:val="32"/>
          <w:szCs w:val="32"/>
        </w:rPr>
        <w:t>ФЕДЕРАЛЬНОЕ ГОСУДАРСТВЕННОЕ БЮДЖЕТНОЕ НАУЧНОЕ УЧРЕЖДЕНИЕ «ИНСТИТУТ КОРРЕКЦИОННОЙ ПЕДАГОГИКИ РОССИЙСКОЙ АКАДЕМИИ ОБРАЗОВАНИЯ»</w:t>
      </w:r>
    </w:p>
    <w:p w:rsidR="009A371A" w:rsidRPr="00F23EC9" w:rsidRDefault="009A371A" w:rsidP="00986EB1">
      <w:pPr>
        <w:jc w:val="center"/>
        <w:rPr>
          <w:bCs/>
          <w:sz w:val="28"/>
          <w:szCs w:val="28"/>
        </w:rPr>
      </w:pPr>
    </w:p>
    <w:p w:rsidR="00986EB1" w:rsidRPr="00F23EC9" w:rsidRDefault="00F23EC9" w:rsidP="00986EB1">
      <w:pPr>
        <w:jc w:val="center"/>
        <w:rPr>
          <w:bCs/>
          <w:sz w:val="28"/>
          <w:szCs w:val="28"/>
        </w:rPr>
      </w:pPr>
      <w:r w:rsidRPr="00F23EC9">
        <w:rPr>
          <w:bCs/>
          <w:sz w:val="28"/>
          <w:szCs w:val="28"/>
        </w:rPr>
        <w:t>БЛАГОТВОРИТЕЛЬНЫЙ ФОНД «</w:t>
      </w:r>
      <w:r w:rsidR="00986EB1" w:rsidRPr="00F23EC9">
        <w:rPr>
          <w:bCs/>
          <w:sz w:val="28"/>
          <w:szCs w:val="28"/>
        </w:rPr>
        <w:t>ДАУНСАЙД АП</w:t>
      </w:r>
      <w:r w:rsidRPr="00F23EC9">
        <w:rPr>
          <w:bCs/>
          <w:sz w:val="28"/>
          <w:szCs w:val="28"/>
        </w:rPr>
        <w:t>»</w:t>
      </w:r>
    </w:p>
    <w:p w:rsidR="00986EB1" w:rsidRPr="00F23EC9" w:rsidRDefault="00986EB1" w:rsidP="00986EB1">
      <w:pPr>
        <w:jc w:val="center"/>
        <w:rPr>
          <w:bCs/>
          <w:sz w:val="28"/>
          <w:szCs w:val="28"/>
        </w:rPr>
      </w:pPr>
      <w:r w:rsidRPr="00F23EC9">
        <w:rPr>
          <w:bCs/>
          <w:sz w:val="28"/>
          <w:szCs w:val="28"/>
        </w:rPr>
        <w:t>Центр сопровождения семьи</w:t>
      </w:r>
    </w:p>
    <w:p w:rsidR="00986EB1" w:rsidRPr="009A371A" w:rsidRDefault="00986EB1" w:rsidP="00986EB1">
      <w:pPr>
        <w:jc w:val="center"/>
        <w:rPr>
          <w:b/>
          <w:bCs/>
          <w:sz w:val="28"/>
          <w:szCs w:val="28"/>
        </w:rPr>
      </w:pPr>
    </w:p>
    <w:p w:rsidR="00986EB1" w:rsidRPr="009A371A" w:rsidRDefault="00986EB1" w:rsidP="00986EB1">
      <w:pPr>
        <w:jc w:val="center"/>
        <w:rPr>
          <w:b/>
          <w:bCs/>
          <w:sz w:val="28"/>
          <w:szCs w:val="28"/>
        </w:rPr>
      </w:pPr>
    </w:p>
    <w:p w:rsidR="00986EB1" w:rsidRPr="009A371A" w:rsidRDefault="00986EB1" w:rsidP="00986EB1">
      <w:pPr>
        <w:jc w:val="center"/>
        <w:rPr>
          <w:b/>
          <w:bCs/>
          <w:sz w:val="28"/>
          <w:szCs w:val="28"/>
        </w:rPr>
      </w:pPr>
    </w:p>
    <w:p w:rsidR="00986EB1" w:rsidRPr="00F23EC9" w:rsidRDefault="00986EB1" w:rsidP="00986EB1">
      <w:pPr>
        <w:jc w:val="center"/>
        <w:rPr>
          <w:bCs/>
          <w:sz w:val="28"/>
          <w:szCs w:val="28"/>
        </w:rPr>
      </w:pPr>
      <w:r w:rsidRPr="00F23EC9">
        <w:rPr>
          <w:bCs/>
          <w:sz w:val="28"/>
          <w:szCs w:val="28"/>
        </w:rPr>
        <w:t>П. Л. Жиянова</w:t>
      </w:r>
    </w:p>
    <w:p w:rsidR="00986EB1" w:rsidRPr="00F23EC9" w:rsidRDefault="00986EB1" w:rsidP="00986EB1">
      <w:pPr>
        <w:jc w:val="center"/>
        <w:rPr>
          <w:bCs/>
          <w:sz w:val="28"/>
          <w:szCs w:val="28"/>
        </w:rPr>
      </w:pPr>
    </w:p>
    <w:p w:rsidR="00986EB1" w:rsidRPr="00F23EC9" w:rsidRDefault="00986EB1" w:rsidP="00986EB1">
      <w:pPr>
        <w:jc w:val="center"/>
        <w:rPr>
          <w:bCs/>
          <w:sz w:val="28"/>
          <w:szCs w:val="28"/>
        </w:rPr>
      </w:pPr>
    </w:p>
    <w:p w:rsidR="009A371A" w:rsidRPr="00F23EC9" w:rsidRDefault="009A371A" w:rsidP="00986EB1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F23EC9">
        <w:rPr>
          <w:color w:val="000000"/>
          <w:sz w:val="40"/>
          <w:szCs w:val="40"/>
          <w:shd w:val="clear" w:color="auto" w:fill="FFFFFF"/>
        </w:rPr>
        <w:t>Развитие ребенка в естественной среде. Компетентностный подход к формированию умений и навыков ребенка раннего возраста с ментальными нарушениями.</w:t>
      </w:r>
    </w:p>
    <w:p w:rsidR="00986EB1" w:rsidRPr="00F23EC9" w:rsidRDefault="00986EB1" w:rsidP="00986EB1">
      <w:pPr>
        <w:jc w:val="center"/>
        <w:rPr>
          <w:bCs/>
          <w:sz w:val="36"/>
          <w:szCs w:val="36"/>
        </w:rPr>
      </w:pPr>
      <w:r w:rsidRPr="00F23EC9">
        <w:rPr>
          <w:bCs/>
          <w:sz w:val="36"/>
          <w:szCs w:val="36"/>
        </w:rPr>
        <w:t>Таблицы навыков и компетенций</w:t>
      </w:r>
    </w:p>
    <w:p w:rsidR="009A371A" w:rsidRPr="009A371A" w:rsidRDefault="009A371A" w:rsidP="00986EB1">
      <w:pPr>
        <w:jc w:val="center"/>
        <w:rPr>
          <w:sz w:val="28"/>
          <w:szCs w:val="28"/>
        </w:rPr>
      </w:pPr>
    </w:p>
    <w:p w:rsidR="009A371A" w:rsidRPr="009A371A" w:rsidRDefault="009A371A" w:rsidP="00986EB1">
      <w:pPr>
        <w:jc w:val="center"/>
        <w:rPr>
          <w:sz w:val="28"/>
          <w:szCs w:val="28"/>
        </w:rPr>
      </w:pPr>
    </w:p>
    <w:p w:rsidR="00986EB1" w:rsidRPr="009A371A" w:rsidRDefault="00986EB1" w:rsidP="00986EB1">
      <w:pPr>
        <w:jc w:val="center"/>
        <w:rPr>
          <w:sz w:val="28"/>
          <w:szCs w:val="28"/>
        </w:rPr>
      </w:pPr>
      <w:r w:rsidRPr="009A371A">
        <w:rPr>
          <w:sz w:val="28"/>
          <w:szCs w:val="28"/>
        </w:rPr>
        <w:t>Методическое пособие для специалистов и родителей</w:t>
      </w:r>
    </w:p>
    <w:p w:rsidR="00986EB1" w:rsidRPr="009A371A" w:rsidRDefault="00986EB1" w:rsidP="00986EB1">
      <w:pPr>
        <w:jc w:val="center"/>
        <w:rPr>
          <w:sz w:val="28"/>
          <w:szCs w:val="28"/>
        </w:rPr>
      </w:pPr>
    </w:p>
    <w:p w:rsidR="00677EAC" w:rsidRPr="009A371A" w:rsidRDefault="00677EAC" w:rsidP="00986EB1">
      <w:pPr>
        <w:jc w:val="center"/>
        <w:rPr>
          <w:sz w:val="28"/>
          <w:szCs w:val="28"/>
        </w:rPr>
      </w:pPr>
    </w:p>
    <w:p w:rsidR="00922E95" w:rsidRDefault="00922E95" w:rsidP="00986EB1">
      <w:pPr>
        <w:jc w:val="center"/>
        <w:rPr>
          <w:sz w:val="28"/>
          <w:szCs w:val="28"/>
        </w:rPr>
      </w:pPr>
    </w:p>
    <w:p w:rsidR="00986EB1" w:rsidRPr="009A371A" w:rsidRDefault="009A371A" w:rsidP="00986EB1">
      <w:pPr>
        <w:jc w:val="center"/>
        <w:rPr>
          <w:sz w:val="28"/>
          <w:szCs w:val="28"/>
        </w:rPr>
      </w:pPr>
      <w:r w:rsidRPr="009A371A">
        <w:rPr>
          <w:sz w:val="28"/>
          <w:szCs w:val="28"/>
        </w:rPr>
        <w:t>М</w:t>
      </w:r>
      <w:r w:rsidR="00986EB1" w:rsidRPr="009A371A">
        <w:rPr>
          <w:sz w:val="28"/>
          <w:szCs w:val="28"/>
        </w:rPr>
        <w:t>осква</w:t>
      </w:r>
    </w:p>
    <w:p w:rsidR="00986EB1" w:rsidRPr="009A371A" w:rsidRDefault="00986EB1" w:rsidP="00986EB1">
      <w:pPr>
        <w:jc w:val="center"/>
        <w:rPr>
          <w:sz w:val="28"/>
          <w:szCs w:val="28"/>
        </w:rPr>
      </w:pPr>
      <w:r w:rsidRPr="009A371A">
        <w:rPr>
          <w:sz w:val="28"/>
          <w:szCs w:val="28"/>
        </w:rPr>
        <w:t>2021</w:t>
      </w:r>
    </w:p>
    <w:p w:rsidR="00986EB1" w:rsidRPr="009A371A" w:rsidRDefault="00986EB1" w:rsidP="00986EB1">
      <w:pPr>
        <w:jc w:val="both"/>
        <w:rPr>
          <w:color w:val="222222"/>
        </w:rPr>
      </w:pPr>
      <w:r w:rsidRPr="009A371A">
        <w:br w:type="page"/>
      </w:r>
      <w:r w:rsidRPr="00F23EC9">
        <w:rPr>
          <w:bCs/>
          <w:color w:val="222222"/>
        </w:rPr>
        <w:lastRenderedPageBreak/>
        <w:t>Жиянова П. Л</w:t>
      </w:r>
      <w:r w:rsidRPr="00F23EC9">
        <w:rPr>
          <w:bCs/>
          <w:color w:val="000000" w:themeColor="text1"/>
        </w:rPr>
        <w:t>.</w:t>
      </w:r>
      <w:r w:rsidR="009A371A" w:rsidRPr="009A371A">
        <w:rPr>
          <w:color w:val="000000"/>
          <w:sz w:val="18"/>
          <w:szCs w:val="18"/>
          <w:shd w:val="clear" w:color="auto" w:fill="FFFFFF"/>
        </w:rPr>
        <w:t xml:space="preserve"> </w:t>
      </w:r>
      <w:r w:rsidR="009A371A" w:rsidRPr="009A371A">
        <w:rPr>
          <w:color w:val="000000"/>
          <w:shd w:val="clear" w:color="auto" w:fill="FFFFFF"/>
        </w:rPr>
        <w:t>Развитие ребенка в естественной среде. Компетентностный подход к формированию умений и навыков ребенка раннего возраста с ментальными нарушениями</w:t>
      </w:r>
      <w:r w:rsidR="009A371A" w:rsidRPr="009A371A">
        <w:rPr>
          <w:color w:val="000000"/>
          <w:sz w:val="18"/>
          <w:szCs w:val="18"/>
          <w:shd w:val="clear" w:color="auto" w:fill="FFFFFF"/>
        </w:rPr>
        <w:t>.</w:t>
      </w:r>
      <w:r w:rsidR="00686B0F">
        <w:rPr>
          <w:color w:val="000000"/>
          <w:sz w:val="18"/>
          <w:szCs w:val="18"/>
          <w:shd w:val="clear" w:color="auto" w:fill="FFFFFF"/>
        </w:rPr>
        <w:t xml:space="preserve"> </w:t>
      </w:r>
      <w:r w:rsidRPr="009A371A">
        <w:rPr>
          <w:bCs/>
          <w:color w:val="000000" w:themeColor="text1"/>
        </w:rPr>
        <w:t>Таблицы навыков и компетенций</w:t>
      </w:r>
      <w:r w:rsidR="00677EAC" w:rsidRPr="009A371A">
        <w:rPr>
          <w:bCs/>
          <w:color w:val="000000" w:themeColor="text1"/>
        </w:rPr>
        <w:t xml:space="preserve">. Методическое пособие для специалистов и родителей. </w:t>
      </w:r>
      <w:r w:rsidRPr="009A371A">
        <w:rPr>
          <w:color w:val="222222"/>
        </w:rPr>
        <w:t>–</w:t>
      </w:r>
      <w:r w:rsidRPr="009A371A">
        <w:rPr>
          <w:rStyle w:val="apple-converted-space"/>
          <w:color w:val="222222"/>
        </w:rPr>
        <w:t> </w:t>
      </w:r>
      <w:r w:rsidRPr="009A371A">
        <w:rPr>
          <w:color w:val="222222"/>
        </w:rPr>
        <w:t>М.:</w:t>
      </w:r>
      <w:r w:rsidRPr="009A371A">
        <w:rPr>
          <w:rStyle w:val="apple-converted-space"/>
          <w:color w:val="222222"/>
        </w:rPr>
        <w:t> </w:t>
      </w:r>
      <w:r w:rsidR="009A371A" w:rsidRPr="009A371A">
        <w:rPr>
          <w:rStyle w:val="apple-converted-space"/>
          <w:color w:val="222222"/>
        </w:rPr>
        <w:t>ФГБНУ «ИКП РАО»</w:t>
      </w:r>
      <w:r w:rsidRPr="009A371A">
        <w:rPr>
          <w:color w:val="222222"/>
        </w:rPr>
        <w:t>, 20</w:t>
      </w:r>
      <w:r w:rsidR="00677EAC" w:rsidRPr="009A371A">
        <w:rPr>
          <w:color w:val="222222"/>
        </w:rPr>
        <w:t>21</w:t>
      </w:r>
      <w:r w:rsidRPr="009A371A">
        <w:rPr>
          <w:color w:val="222222"/>
        </w:rPr>
        <w:t>. </w:t>
      </w:r>
      <w:r w:rsidRPr="00686B0F">
        <w:rPr>
          <w:color w:val="222222"/>
        </w:rPr>
        <w:t>–</w:t>
      </w:r>
      <w:r w:rsidR="00686B0F" w:rsidRPr="00686B0F">
        <w:rPr>
          <w:color w:val="222222"/>
        </w:rPr>
        <w:t xml:space="preserve"> 73</w:t>
      </w:r>
      <w:r w:rsidRPr="009A371A">
        <w:rPr>
          <w:color w:val="222222"/>
        </w:rPr>
        <w:t>с.</w:t>
      </w:r>
    </w:p>
    <w:p w:rsidR="00986EB1" w:rsidRPr="009A371A" w:rsidRDefault="00986EB1" w:rsidP="00986EB1">
      <w:pPr>
        <w:jc w:val="both"/>
        <w:rPr>
          <w:b/>
          <w:bCs/>
        </w:rPr>
      </w:pPr>
    </w:p>
    <w:p w:rsidR="00986EB1" w:rsidRPr="009A371A" w:rsidRDefault="00986EB1" w:rsidP="00986EB1">
      <w:pPr>
        <w:jc w:val="both"/>
      </w:pPr>
    </w:p>
    <w:p w:rsidR="00986EB1" w:rsidRPr="00B77464" w:rsidRDefault="00986EB1" w:rsidP="00986EB1">
      <w:pPr>
        <w:jc w:val="both"/>
        <w:rPr>
          <w:sz w:val="22"/>
          <w:szCs w:val="22"/>
        </w:rPr>
      </w:pPr>
      <w:r w:rsidRPr="00B77464">
        <w:rPr>
          <w:sz w:val="22"/>
          <w:szCs w:val="22"/>
        </w:rPr>
        <w:t>Методическое пособие представляет собой рекомендации по развитию ребенка, основанные на современном подходе, нацеленном на социализацию, который сменил прежние подходы, главной целью которых была коррекция </w:t>
      </w:r>
      <w:r w:rsidR="00B77464">
        <w:rPr>
          <w:sz w:val="22"/>
          <w:szCs w:val="22"/>
        </w:rPr>
        <w:t>и</w:t>
      </w:r>
      <w:r w:rsidRPr="00B77464">
        <w:rPr>
          <w:sz w:val="22"/>
          <w:szCs w:val="22"/>
        </w:rPr>
        <w:t>/</w:t>
      </w:r>
      <w:r w:rsidR="00B77464">
        <w:rPr>
          <w:sz w:val="22"/>
          <w:szCs w:val="22"/>
        </w:rPr>
        <w:t>или</w:t>
      </w:r>
      <w:r w:rsidRPr="00B77464">
        <w:rPr>
          <w:sz w:val="22"/>
          <w:szCs w:val="22"/>
        </w:rPr>
        <w:t xml:space="preserve"> исправление нарушений.</w:t>
      </w:r>
    </w:p>
    <w:p w:rsidR="00986EB1" w:rsidRPr="00B77464" w:rsidRDefault="00986EB1" w:rsidP="00986EB1">
      <w:pPr>
        <w:jc w:val="both"/>
        <w:rPr>
          <w:sz w:val="22"/>
          <w:szCs w:val="22"/>
        </w:rPr>
      </w:pPr>
      <w:r w:rsidRPr="00B77464">
        <w:rPr>
          <w:sz w:val="22"/>
          <w:szCs w:val="22"/>
        </w:rPr>
        <w:t>Суть нового подхода состоит в том, что в повседневной жизни в процессе игры и ухода у ребенка формируют навыки самостоятельной еды, наведения порядка, одевания, игры и общения. Участвуя в совместной со взрослым деятельности, ребенок учится ориентироваться в пространстве, планировать свои действия, достигать желаемой цели, понимать происходящее и предвосхищать результат, а кроме того, у него, конечно, развиваются коммуникативные и речевые навыки, необходимые для успешного взаимодействия и общения. Все это составляет основу для развития восприятия, внимания, памяти, мышления и речи. Организуя и поддерживая развитие ребенка в естественной среде, мы постепенно готовим его к вхождению в мир сверстников и взрослых. Начинать формировать повседневные навыки необходимо с раннего детства.</w:t>
      </w:r>
    </w:p>
    <w:p w:rsidR="00986EB1" w:rsidRPr="00B77464" w:rsidRDefault="00986EB1" w:rsidP="00986EB1">
      <w:pPr>
        <w:jc w:val="both"/>
        <w:rPr>
          <w:sz w:val="22"/>
          <w:szCs w:val="22"/>
        </w:rPr>
      </w:pPr>
      <w:r w:rsidRPr="00B77464">
        <w:rPr>
          <w:sz w:val="22"/>
          <w:szCs w:val="22"/>
        </w:rPr>
        <w:t>Безусловно, всё, что относится к детям раннего возраста, в полной мере относится и к более старшим детям. Использование описанной методики способствует успешному формированию бытовых игровых и учебных навыков, которые со временем объединяются в компетенции. В процессе формирования навыков и компетенций мы рекомендуем воспользоваться таблицами, приведенными в данном пособии.</w:t>
      </w: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86EB1" w:rsidRPr="009C4A5A" w:rsidRDefault="00B77464" w:rsidP="00986EB1">
      <w:pPr>
        <w:jc w:val="both"/>
        <w:rPr>
          <w:b/>
        </w:rPr>
      </w:pPr>
      <w:r>
        <w:rPr>
          <w:b/>
          <w:lang w:val="en-US"/>
        </w:rPr>
        <w:t>ISBN</w:t>
      </w: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9226A" w:rsidRPr="009A371A" w:rsidRDefault="0099226A" w:rsidP="00A5284A">
      <w:pPr>
        <w:jc w:val="right"/>
      </w:pPr>
      <w:r w:rsidRPr="009A371A">
        <w:rPr>
          <w:color w:val="222222"/>
          <w:shd w:val="clear" w:color="auto" w:fill="FFFFFF"/>
        </w:rPr>
        <w:t>©</w:t>
      </w:r>
      <w:r w:rsidR="00A5284A">
        <w:rPr>
          <w:color w:val="222222"/>
          <w:shd w:val="clear" w:color="auto" w:fill="FFFFFF"/>
        </w:rPr>
        <w:t xml:space="preserve"> ФГБНУ «ИКП РАО»</w:t>
      </w:r>
      <w:r w:rsidRPr="009A371A">
        <w:rPr>
          <w:color w:val="222222"/>
          <w:shd w:val="clear" w:color="auto" w:fill="FFFFFF"/>
        </w:rPr>
        <w:t>, 2021</w:t>
      </w:r>
    </w:p>
    <w:p w:rsidR="00A5284A" w:rsidRPr="009A371A" w:rsidRDefault="00A5284A" w:rsidP="00A5284A">
      <w:pPr>
        <w:jc w:val="right"/>
      </w:pPr>
      <w:r w:rsidRPr="009A371A">
        <w:rPr>
          <w:color w:val="222222"/>
          <w:shd w:val="clear" w:color="auto" w:fill="FFFFFF"/>
        </w:rPr>
        <w:t>© Благотворительный фонд «Даунсайд Ап», 2021</w:t>
      </w:r>
    </w:p>
    <w:p w:rsidR="00A5284A" w:rsidRPr="009A371A" w:rsidRDefault="00A5284A" w:rsidP="00A5284A">
      <w:pPr>
        <w:jc w:val="right"/>
      </w:pPr>
      <w:r w:rsidRPr="009A371A">
        <w:rPr>
          <w:color w:val="222222"/>
          <w:shd w:val="clear" w:color="auto" w:fill="FFFFFF"/>
        </w:rPr>
        <w:t>©</w:t>
      </w:r>
      <w:r>
        <w:rPr>
          <w:color w:val="222222"/>
          <w:shd w:val="clear" w:color="auto" w:fill="FFFFFF"/>
        </w:rPr>
        <w:t xml:space="preserve"> Жиянова П.Л.</w:t>
      </w:r>
      <w:r w:rsidRPr="009A371A">
        <w:rPr>
          <w:color w:val="222222"/>
          <w:shd w:val="clear" w:color="auto" w:fill="FFFFFF"/>
        </w:rPr>
        <w:t>, 2021</w:t>
      </w: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86EB1" w:rsidRPr="009A371A" w:rsidRDefault="00986EB1" w:rsidP="00986EB1">
      <w:pPr>
        <w:jc w:val="both"/>
        <w:rPr>
          <w:b/>
        </w:rPr>
      </w:pPr>
    </w:p>
    <w:p w:rsidR="009A371A" w:rsidRPr="009A371A" w:rsidRDefault="009A371A" w:rsidP="00986EB1">
      <w:pPr>
        <w:jc w:val="both"/>
        <w:rPr>
          <w:b/>
        </w:rPr>
      </w:pPr>
    </w:p>
    <w:p w:rsidR="009A371A" w:rsidRPr="009A371A" w:rsidRDefault="009A371A" w:rsidP="00986EB1">
      <w:pPr>
        <w:jc w:val="both"/>
        <w:rPr>
          <w:b/>
        </w:rPr>
      </w:pPr>
    </w:p>
    <w:p w:rsidR="009A371A" w:rsidRDefault="009A371A" w:rsidP="00986EB1">
      <w:pPr>
        <w:jc w:val="both"/>
        <w:rPr>
          <w:b/>
        </w:rPr>
      </w:pPr>
    </w:p>
    <w:p w:rsidR="00986EB1" w:rsidRPr="00AA37BD" w:rsidRDefault="009C4A5A" w:rsidP="00AA37BD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986EB1" w:rsidRPr="00166E40">
        <w:rPr>
          <w:b/>
          <w:sz w:val="32"/>
          <w:szCs w:val="32"/>
        </w:rPr>
        <w:lastRenderedPageBreak/>
        <w:t>С</w:t>
      </w:r>
      <w:r w:rsidR="00AA37BD">
        <w:rPr>
          <w:b/>
          <w:sz w:val="32"/>
          <w:szCs w:val="32"/>
        </w:rPr>
        <w:t>ОДЕРЖАНИЕ</w:t>
      </w:r>
    </w:p>
    <w:p w:rsidR="00986EB1" w:rsidRPr="009A371A" w:rsidRDefault="00986EB1" w:rsidP="00986EB1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922E95" w:rsidTr="002838CF">
        <w:tc>
          <w:tcPr>
            <w:tcW w:w="14786" w:type="dxa"/>
          </w:tcPr>
          <w:p w:rsidR="00922E95" w:rsidRPr="00CD5800" w:rsidRDefault="00922E95" w:rsidP="00922E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5800">
              <w:rPr>
                <w:b/>
                <w:color w:val="000000"/>
                <w:sz w:val="28"/>
                <w:szCs w:val="28"/>
              </w:rPr>
              <w:t>Введение</w:t>
            </w:r>
            <w:r w:rsidR="00CD5800" w:rsidRPr="00CD5800"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…………………………………………………………………………………………………………………………….4</w:t>
            </w:r>
          </w:p>
          <w:p w:rsidR="00922E95" w:rsidRPr="00CD5800" w:rsidRDefault="00922E95" w:rsidP="00922E95">
            <w:pPr>
              <w:shd w:val="clear" w:color="auto" w:fill="FAFAFA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AFAFA"/>
              </w:rPr>
            </w:pPr>
          </w:p>
          <w:p w:rsidR="00922E95" w:rsidRPr="00CD5800" w:rsidRDefault="00922E95" w:rsidP="00922E95">
            <w:pPr>
              <w:shd w:val="clear" w:color="auto" w:fill="FAFAFA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CD5800">
              <w:rPr>
                <w:b/>
                <w:bCs/>
                <w:color w:val="000000"/>
                <w:sz w:val="28"/>
                <w:szCs w:val="28"/>
                <w:shd w:val="clear" w:color="auto" w:fill="FAFAFA"/>
              </w:rPr>
              <w:t>Раздел 1. Навыки первых лет жизни (таблицы)</w:t>
            </w:r>
            <w:r w:rsidR="00CD5800" w:rsidRPr="00CD5800">
              <w:rPr>
                <w:bCs/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………………………………………………………………………………9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</w:rPr>
              <w:t>Навыки опрятности и еды</w:t>
            </w:r>
            <w:r w:rsidR="00CD5800"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……………………………………………………………………………………………….…10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</w:rPr>
              <w:t>Навыки наведения порядка</w:t>
            </w:r>
            <w:r w:rsidR="00CD5800"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………………………………………………………………………………………………...17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</w:rPr>
              <w:t>Навык игры и участия в занятии</w:t>
            </w:r>
            <w:r w:rsidR="00CD5800">
              <w:rPr>
                <w:color w:val="000000"/>
                <w:sz w:val="28"/>
                <w:szCs w:val="28"/>
              </w:rPr>
              <w:t>………………………………………………………………………………………......24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</w:rPr>
              <w:t>Навыки одевания и раздевания</w:t>
            </w:r>
            <w:r w:rsidR="00CD5800"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……………………………………………………………………………………………27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2E95" w:rsidRPr="00CD5800" w:rsidRDefault="00922E95" w:rsidP="00922E95">
            <w:pPr>
              <w:shd w:val="clear" w:color="auto" w:fill="FAFAFA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D5800">
              <w:rPr>
                <w:b/>
                <w:bCs/>
                <w:color w:val="000000"/>
                <w:sz w:val="28"/>
                <w:szCs w:val="28"/>
                <w:shd w:val="clear" w:color="auto" w:fill="FAFAFA"/>
              </w:rPr>
              <w:t>Раздел 2. Компетенции (таблицы)</w:t>
            </w:r>
            <w:r w:rsidR="00CD5800" w:rsidRPr="00CD5800">
              <w:rPr>
                <w:bCs/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</w:t>
            </w:r>
            <w:r w:rsidR="00CD5800">
              <w:rPr>
                <w:bCs/>
                <w:color w:val="000000"/>
                <w:sz w:val="28"/>
                <w:szCs w:val="28"/>
                <w:shd w:val="clear" w:color="auto" w:fill="FAFAFA"/>
              </w:rPr>
              <w:t>…..39</w:t>
            </w:r>
          </w:p>
          <w:p w:rsidR="00922E95" w:rsidRPr="00CD5800" w:rsidRDefault="00CD5800" w:rsidP="00922E9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A"/>
              </w:rPr>
              <w:t>«</w:t>
            </w:r>
            <w:r w:rsidR="00922E95" w:rsidRPr="00CD5800">
              <w:rPr>
                <w:color w:val="000000"/>
                <w:sz w:val="28"/>
                <w:szCs w:val="28"/>
                <w:shd w:val="clear" w:color="auto" w:fill="FAFAFA"/>
              </w:rPr>
              <w:t>Мытье рук</w:t>
            </w:r>
            <w:r>
              <w:rPr>
                <w:color w:val="000000"/>
                <w:sz w:val="28"/>
                <w:szCs w:val="28"/>
                <w:shd w:val="clear" w:color="auto" w:fill="FAFAFA"/>
              </w:rPr>
              <w:t>»</w:t>
            </w:r>
            <w:r w:rsidR="00922E95" w:rsidRPr="00CD5800">
              <w:rPr>
                <w:color w:val="000000"/>
                <w:sz w:val="28"/>
                <w:szCs w:val="28"/>
                <w:shd w:val="clear" w:color="auto" w:fill="FAFAFA"/>
              </w:rPr>
              <w:t>, Умывание», «Чистка зубов», «Купание в ванной и под душем»</w:t>
            </w:r>
            <w:r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……………………………………….39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«Самостоятельная еда»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…………………………………………………………………………………………………….42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«Пользование туалетом»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…………………………………………………………………………………………………...45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«Умение одеваться и раздеваться»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………………………………………………………………………………………..47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«Участие в игре»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……………………………………………………………………………………………………………50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«Участие в организованном занятии»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…………………………………………………………………………………….53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«Наведение порядка»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……………………………………………………………………………………………………….56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«Участие в прогулке»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……………………………………………………………………………………………………....58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sz w:val="28"/>
                <w:szCs w:val="28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«Укладывание спать»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………………………………………………………………………………………………………62</w:t>
            </w:r>
          </w:p>
          <w:p w:rsidR="00922E95" w:rsidRPr="00CD5800" w:rsidRDefault="00922E95" w:rsidP="00922E95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CD5800">
              <w:rPr>
                <w:color w:val="000000"/>
                <w:sz w:val="28"/>
                <w:szCs w:val="28"/>
                <w:shd w:val="clear" w:color="auto" w:fill="FAFAFA"/>
              </w:rPr>
              <w:t>Коммуникативно-социальная компетенция</w:t>
            </w:r>
            <w:r w:rsidR="00CD5800">
              <w:rPr>
                <w:color w:val="000000"/>
                <w:sz w:val="28"/>
                <w:szCs w:val="28"/>
                <w:shd w:val="clear" w:color="auto" w:fill="FAFAFA"/>
              </w:rPr>
              <w:t>……………………………………………………………………………</w:t>
            </w:r>
            <w:r w:rsidR="001E7E5B">
              <w:rPr>
                <w:color w:val="000000"/>
                <w:sz w:val="28"/>
                <w:szCs w:val="28"/>
                <w:shd w:val="clear" w:color="auto" w:fill="FAFAFA"/>
              </w:rPr>
              <w:t>...</w:t>
            </w:r>
            <w:r w:rsidR="00C435C7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  <w:r w:rsidR="001E7E5B">
              <w:rPr>
                <w:color w:val="000000"/>
                <w:sz w:val="28"/>
                <w:szCs w:val="28"/>
                <w:shd w:val="clear" w:color="auto" w:fill="FAFAFA"/>
              </w:rPr>
              <w:t>65</w:t>
            </w:r>
          </w:p>
          <w:p w:rsidR="00922E95" w:rsidRPr="009A371A" w:rsidRDefault="00922E95" w:rsidP="00922E95">
            <w:pPr>
              <w:ind w:firstLine="709"/>
              <w:jc w:val="both"/>
            </w:pPr>
          </w:p>
          <w:p w:rsidR="00922E95" w:rsidRDefault="00922E95" w:rsidP="00986EB1">
            <w:pPr>
              <w:jc w:val="both"/>
              <w:rPr>
                <w:b/>
                <w:color w:val="000000"/>
              </w:rPr>
            </w:pPr>
          </w:p>
        </w:tc>
      </w:tr>
    </w:tbl>
    <w:p w:rsidR="00922E95" w:rsidRDefault="00922E95" w:rsidP="00986EB1">
      <w:pPr>
        <w:jc w:val="both"/>
        <w:rPr>
          <w:b/>
          <w:color w:val="000000"/>
        </w:rPr>
      </w:pPr>
    </w:p>
    <w:p w:rsidR="00922E95" w:rsidRDefault="00922E95" w:rsidP="00986EB1">
      <w:pPr>
        <w:jc w:val="both"/>
        <w:rPr>
          <w:b/>
          <w:color w:val="000000"/>
        </w:rPr>
      </w:pPr>
    </w:p>
    <w:p w:rsidR="00680DB3" w:rsidRPr="009A371A" w:rsidRDefault="00680DB3" w:rsidP="00986EB1">
      <w:pPr>
        <w:jc w:val="both"/>
        <w:rPr>
          <w:b/>
        </w:rPr>
      </w:pPr>
    </w:p>
    <w:p w:rsidR="0064655B" w:rsidRPr="009A371A" w:rsidRDefault="0064655B"/>
    <w:p w:rsidR="00986EB1" w:rsidRPr="009A371A" w:rsidRDefault="00986EB1"/>
    <w:p w:rsidR="00986EB1" w:rsidRPr="009A371A" w:rsidRDefault="00986EB1"/>
    <w:p w:rsidR="00680DB3" w:rsidRPr="009A371A" w:rsidRDefault="00680DB3"/>
    <w:p w:rsidR="00986EB1" w:rsidRPr="009A371A" w:rsidRDefault="00986EB1" w:rsidP="00AA37BD">
      <w:pPr>
        <w:spacing w:after="160" w:line="259" w:lineRule="auto"/>
        <w:jc w:val="center"/>
        <w:rPr>
          <w:b/>
          <w:bCs/>
          <w:color w:val="000000"/>
          <w:sz w:val="32"/>
          <w:szCs w:val="32"/>
        </w:rPr>
      </w:pPr>
      <w:r w:rsidRPr="009A371A">
        <w:rPr>
          <w:b/>
          <w:bCs/>
          <w:color w:val="000000"/>
          <w:sz w:val="32"/>
          <w:szCs w:val="32"/>
        </w:rPr>
        <w:t>В</w:t>
      </w:r>
      <w:r w:rsidR="00AA37BD">
        <w:rPr>
          <w:b/>
          <w:bCs/>
          <w:color w:val="000000"/>
          <w:sz w:val="32"/>
          <w:szCs w:val="32"/>
        </w:rPr>
        <w:t>ВЕДЕНИЕ</w:t>
      </w:r>
    </w:p>
    <w:p w:rsidR="00986EB1" w:rsidRPr="009A371A" w:rsidRDefault="00986EB1"/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В чем цель обучения и воспитания ребенка? Какого результата мы хотим достичь? От ответа  на этот вопрос зависит</w:t>
      </w:r>
      <w:r w:rsidR="003811E2" w:rsidRPr="009A371A">
        <w:t xml:space="preserve">, какой подход к его обучению будет использоваться - </w:t>
      </w:r>
      <w:r w:rsidRPr="009A371A">
        <w:t>академический или  компетентностный.</w:t>
      </w:r>
    </w:p>
    <w:p w:rsidR="00986EB1" w:rsidRPr="009A371A" w:rsidRDefault="003811E2" w:rsidP="009A371A">
      <w:pPr>
        <w:spacing w:line="360" w:lineRule="auto"/>
        <w:ind w:firstLine="709"/>
        <w:jc w:val="both"/>
      </w:pPr>
      <w:r w:rsidRPr="009A371A">
        <w:t xml:space="preserve">Данное пособие </w:t>
      </w:r>
      <w:r w:rsidR="00986EB1" w:rsidRPr="009A371A">
        <w:t>ставит своей целью развитие ребенка в процессе повседневной жизни</w:t>
      </w:r>
      <w:r w:rsidRPr="009A371A">
        <w:t>, то есть в естественной для него среде</w:t>
      </w:r>
      <w:r w:rsidR="0099226A" w:rsidRPr="009A371A">
        <w:t xml:space="preserve"> и</w:t>
      </w:r>
      <w:r w:rsidR="009A371A" w:rsidRPr="009A371A">
        <w:t xml:space="preserve"> </w:t>
      </w:r>
      <w:r w:rsidR="0099226A" w:rsidRPr="009A371A">
        <w:t>предполагает использовать</w:t>
      </w:r>
      <w:r w:rsidR="009A371A" w:rsidRPr="009A371A">
        <w:t xml:space="preserve"> </w:t>
      </w:r>
      <w:r w:rsidR="0099226A" w:rsidRPr="009A371A">
        <w:t>для этого компетентностный подход.</w:t>
      </w:r>
    </w:p>
    <w:p w:rsidR="00986EB1" w:rsidRPr="009A371A" w:rsidRDefault="003811E2" w:rsidP="009A371A">
      <w:pPr>
        <w:spacing w:line="360" w:lineRule="auto"/>
        <w:ind w:firstLine="709"/>
        <w:jc w:val="both"/>
      </w:pPr>
      <w:r w:rsidRPr="009A371A">
        <w:t xml:space="preserve">С первого взгляда может показаться, что речь идет только о формировании навыков самообслуживания, но это, конечно, не так!  </w:t>
      </w:r>
      <w:r w:rsidR="00986EB1" w:rsidRPr="009A371A">
        <w:t xml:space="preserve">Если вникнуть </w:t>
      </w:r>
      <w:r w:rsidRPr="009A371A">
        <w:t>в суть,</w:t>
      </w:r>
      <w:r w:rsidR="0099226A" w:rsidRPr="009A371A">
        <w:t xml:space="preserve"> то</w:t>
      </w:r>
      <w:r w:rsidRPr="009A371A">
        <w:t xml:space="preserve"> становится очевидно, что</w:t>
      </w:r>
      <w:r w:rsidR="0099226A" w:rsidRPr="009A371A">
        <w:t xml:space="preserve"> такой подход предполагает</w:t>
      </w:r>
      <w:r w:rsidRPr="009A371A">
        <w:t xml:space="preserve"> вовлечение ребенка в повседневную жизнь, </w:t>
      </w:r>
      <w:r w:rsidR="00986EB1" w:rsidRPr="009A371A">
        <w:t>где он будет вместе со взрослыми заниматься бытовой деятельностью. Нужно ли это</w:t>
      </w:r>
      <w:r w:rsidR="0099226A" w:rsidRPr="009A371A">
        <w:t>, ведь</w:t>
      </w:r>
      <w:r w:rsidR="00986EB1" w:rsidRPr="009A371A">
        <w:t xml:space="preserve"> всем известно, что для ребенка ведущей деятельностью является игра</w:t>
      </w:r>
      <w:r w:rsidR="000E22B4" w:rsidRPr="009A371A">
        <w:t>? Но д</w:t>
      </w:r>
      <w:r w:rsidR="00986EB1" w:rsidRPr="009A371A">
        <w:t xml:space="preserve">авайте понаблюдаем за игрой ребенка раннего и младшего дошкольного возраста: какие игровые действия и какие сюжеты мы </w:t>
      </w:r>
      <w:r w:rsidR="0099226A" w:rsidRPr="009A371A">
        <w:t xml:space="preserve">чаще всего </w:t>
      </w:r>
      <w:r w:rsidR="00986EB1" w:rsidRPr="009A371A">
        <w:t xml:space="preserve">можем </w:t>
      </w:r>
      <w:r w:rsidR="000E22B4" w:rsidRPr="009A371A">
        <w:t>увидеть</w:t>
      </w:r>
      <w:r w:rsidR="00986EB1" w:rsidRPr="009A371A">
        <w:t>?</w:t>
      </w:r>
      <w:r w:rsidR="009A371A" w:rsidRPr="009A371A">
        <w:t xml:space="preserve"> </w:t>
      </w:r>
      <w:r w:rsidR="00986EB1" w:rsidRPr="009A371A">
        <w:t xml:space="preserve">В подавляющем большинстве случаев </w:t>
      </w:r>
      <w:r w:rsidR="000E22B4" w:rsidRPr="009A371A">
        <w:t xml:space="preserve">перед нами будет </w:t>
      </w:r>
      <w:r w:rsidR="00986EB1" w:rsidRPr="009A371A">
        <w:t xml:space="preserve">отражение той самой повседневной деятельности, которую </w:t>
      </w:r>
      <w:r w:rsidR="000E22B4" w:rsidRPr="009A371A">
        <w:t xml:space="preserve">ребенок </w:t>
      </w:r>
      <w:r w:rsidR="00986EB1" w:rsidRPr="009A371A">
        <w:t xml:space="preserve">наблюдает </w:t>
      </w:r>
      <w:r w:rsidR="000E22B4" w:rsidRPr="009A371A">
        <w:t xml:space="preserve">дома </w:t>
      </w:r>
      <w:r w:rsidR="00986EB1" w:rsidRPr="009A371A">
        <w:t xml:space="preserve">и в которой </w:t>
      </w:r>
      <w:r w:rsidR="000E22B4" w:rsidRPr="009A371A">
        <w:t xml:space="preserve">так или иначе </w:t>
      </w:r>
      <w:r w:rsidR="00986EB1" w:rsidRPr="009A371A">
        <w:t xml:space="preserve">участвует. 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 xml:space="preserve">Малыш и не ощущает </w:t>
      </w:r>
      <w:r w:rsidR="000E22B4" w:rsidRPr="009A371A">
        <w:t>разницы между игровой и бытовой ситуацией:</w:t>
      </w:r>
      <w:r w:rsidRPr="009A371A">
        <w:t xml:space="preserve"> вот он </w:t>
      </w:r>
      <w:r w:rsidR="000E22B4" w:rsidRPr="009A371A">
        <w:t>дернул</w:t>
      </w:r>
      <w:r w:rsidRPr="009A371A">
        <w:t xml:space="preserve"> за шнурок, чтобы включить свет, у него получилось</w:t>
      </w:r>
      <w:r w:rsidR="000E22B4" w:rsidRPr="009A371A">
        <w:t>,</w:t>
      </w:r>
      <w:r w:rsidRPr="009A371A">
        <w:t xml:space="preserve"> и он снова и снова дергает за шнурок, включая и выключая освещение</w:t>
      </w:r>
      <w:r w:rsidR="000E22B4" w:rsidRPr="009A371A">
        <w:t>. А это ведь уже игра!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 xml:space="preserve">О чем все это может </w:t>
      </w:r>
      <w:r w:rsidR="000E22B4" w:rsidRPr="009A371A">
        <w:t>говорить</w:t>
      </w:r>
      <w:r w:rsidRPr="009A371A">
        <w:t xml:space="preserve"> нам взрослым, когда мы пытаемся ответить на вопросы: с какого возраста заниматься с ребенком, какие виды занятий с ним проводить, как организовывать эти занятия, как сделать так, чтобы ребенок учился и развивался, живя своей малышовой жизнью: гуляя, играя, участвуя вместе со взрослыми в повседневных делах?</w:t>
      </w:r>
    </w:p>
    <w:p w:rsidR="00986EB1" w:rsidRPr="009A371A" w:rsidRDefault="000E22B4" w:rsidP="009A371A">
      <w:pPr>
        <w:spacing w:line="360" w:lineRule="auto"/>
        <w:ind w:firstLine="709"/>
        <w:jc w:val="both"/>
      </w:pPr>
      <w:r w:rsidRPr="009A371A">
        <w:t>О</w:t>
      </w:r>
      <w:r w:rsidR="00986EB1" w:rsidRPr="009A371A">
        <w:t xml:space="preserve">твет </w:t>
      </w:r>
      <w:r w:rsidRPr="009A371A">
        <w:t>найдется</w:t>
      </w:r>
      <w:r w:rsidR="00986EB1" w:rsidRPr="009A371A">
        <w:t xml:space="preserve"> в продуманной и структурированной бытовой деятельности, которая</w:t>
      </w:r>
      <w:r w:rsidRPr="009A371A">
        <w:t>,</w:t>
      </w:r>
      <w:r w:rsidR="00986EB1" w:rsidRPr="009A371A">
        <w:t xml:space="preserve"> переплетаясь с игрой ребенка, создает универсальную базу для его развития.</w:t>
      </w:r>
    </w:p>
    <w:p w:rsidR="000E22B4" w:rsidRPr="009A371A" w:rsidRDefault="000E22B4" w:rsidP="009A371A">
      <w:pPr>
        <w:spacing w:line="360" w:lineRule="auto"/>
        <w:ind w:firstLine="709"/>
      </w:pP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lastRenderedPageBreak/>
        <w:t xml:space="preserve">Компетентностный подход  в раннем возрасте  - </w:t>
      </w:r>
      <w:r w:rsidR="00D15E26" w:rsidRPr="009A371A">
        <w:t>это</w:t>
      </w:r>
      <w:r w:rsidRPr="009A371A">
        <w:t xml:space="preserve"> развитие ребенка в повседневной жизни</w:t>
      </w:r>
      <w:r w:rsidR="00D15E26" w:rsidRPr="009A371A">
        <w:t xml:space="preserve">. </w:t>
      </w:r>
      <w:r w:rsidRPr="009A371A">
        <w:t xml:space="preserve">В </w:t>
      </w:r>
      <w:r w:rsidR="00D15E26" w:rsidRPr="009A371A">
        <w:t>п</w:t>
      </w:r>
      <w:r w:rsidRPr="009A371A">
        <w:t>оследние годы этот подход прочно вошел в практику ВУЗов</w:t>
      </w:r>
      <w:r w:rsidR="00D15E26" w:rsidRPr="009A371A">
        <w:t>ского обучения</w:t>
      </w:r>
      <w:r w:rsidRPr="009A371A">
        <w:t xml:space="preserve"> и </w:t>
      </w:r>
      <w:r w:rsidR="00D15E26" w:rsidRPr="009A371A">
        <w:t>обучения в средних</w:t>
      </w:r>
      <w:r w:rsidRPr="009A371A">
        <w:t xml:space="preserve"> учебных заведени</w:t>
      </w:r>
      <w:r w:rsidR="00D15E26" w:rsidRPr="009A371A">
        <w:t>ях, он также п</w:t>
      </w:r>
      <w:r w:rsidRPr="009A371A">
        <w:t xml:space="preserve">остепенно </w:t>
      </w:r>
      <w:r w:rsidR="0017727F" w:rsidRPr="009A371A">
        <w:t xml:space="preserve">начинает </w:t>
      </w:r>
      <w:r w:rsidR="00D15E26" w:rsidRPr="009A371A">
        <w:t xml:space="preserve">появляться </w:t>
      </w:r>
      <w:r w:rsidR="0017727F" w:rsidRPr="009A371A">
        <w:t>и в</w:t>
      </w:r>
      <w:r w:rsidRPr="009A371A">
        <w:t xml:space="preserve"> начальн</w:t>
      </w:r>
      <w:r w:rsidR="00D15E26" w:rsidRPr="009A371A">
        <w:t>ой</w:t>
      </w:r>
      <w:r w:rsidRPr="009A371A">
        <w:t xml:space="preserve"> школ</w:t>
      </w:r>
      <w:r w:rsidR="00D15E26" w:rsidRPr="009A371A">
        <w:t>е, и в</w:t>
      </w:r>
      <w:r w:rsidR="0017727F" w:rsidRPr="009A371A">
        <w:t xml:space="preserve"> работе дошкольных учреждений</w:t>
      </w:r>
      <w:r w:rsidRPr="009A371A">
        <w:t>.</w:t>
      </w:r>
      <w:r w:rsidR="009A371A" w:rsidRPr="009A371A">
        <w:t xml:space="preserve"> </w:t>
      </w:r>
      <w:r w:rsidR="00D15E26" w:rsidRPr="009A371A">
        <w:t>Практика показывает, что</w:t>
      </w:r>
      <w:r w:rsidRPr="009A371A">
        <w:t xml:space="preserve"> он </w:t>
      </w:r>
      <w:r w:rsidR="0017727F" w:rsidRPr="009A371A">
        <w:t>с успехом применим и с детьми раннего возраста</w:t>
      </w:r>
      <w:r w:rsidRPr="009A371A">
        <w:t xml:space="preserve">. Более того, </w:t>
      </w:r>
      <w:r w:rsidR="0017727F" w:rsidRPr="009A371A">
        <w:t xml:space="preserve">именно в первые годы жизни </w:t>
      </w:r>
      <w:r w:rsidRPr="009A371A">
        <w:t xml:space="preserve"> помимо </w:t>
      </w:r>
      <w:r w:rsidR="0017727F" w:rsidRPr="009A371A">
        <w:t xml:space="preserve">важного процесса </w:t>
      </w:r>
      <w:r w:rsidRPr="009A371A">
        <w:t xml:space="preserve">приобретения бытовых навыков, </w:t>
      </w:r>
      <w:r w:rsidR="0017727F" w:rsidRPr="009A371A">
        <w:t>которые будут необходимы ребенку</w:t>
      </w:r>
      <w:r w:rsidR="00D15E26" w:rsidRPr="009A371A">
        <w:t xml:space="preserve"> в дальнейшей жизни</w:t>
      </w:r>
      <w:r w:rsidR="0017727F" w:rsidRPr="009A371A">
        <w:t xml:space="preserve">, </w:t>
      </w:r>
      <w:r w:rsidRPr="009A371A">
        <w:t xml:space="preserve">создается насыщенная среда для реализации </w:t>
      </w:r>
      <w:r w:rsidR="0017727F" w:rsidRPr="009A371A">
        <w:t xml:space="preserve">его </w:t>
      </w:r>
      <w:r w:rsidRPr="009A371A">
        <w:t>общего развития.</w:t>
      </w:r>
    </w:p>
    <w:p w:rsidR="00986EB1" w:rsidRPr="009A371A" w:rsidRDefault="0017727F" w:rsidP="009A371A">
      <w:pPr>
        <w:spacing w:line="360" w:lineRule="auto"/>
        <w:ind w:firstLine="709"/>
        <w:jc w:val="both"/>
      </w:pPr>
      <w:r w:rsidRPr="009A371A">
        <w:t xml:space="preserve">Компетентностный подход предполагает </w:t>
      </w:r>
      <w:r w:rsidR="00986EB1" w:rsidRPr="009A371A">
        <w:t>формирование простых навыков и объединени</w:t>
      </w:r>
      <w:r w:rsidRPr="009A371A">
        <w:t>е</w:t>
      </w:r>
      <w:r w:rsidR="00986EB1" w:rsidRPr="009A371A">
        <w:t xml:space="preserve"> их в сложные умения/компетенции.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Например, чтобы вымыть руки, малыш должен включить в ванной свет, принести стульчик, чтобы достать до раковины</w:t>
      </w:r>
      <w:r w:rsidR="00910456" w:rsidRPr="009A371A">
        <w:t>, а у</w:t>
      </w:r>
      <w:r w:rsidRPr="009A371A">
        <w:t>мывшись</w:t>
      </w:r>
      <w:r w:rsidR="00910456" w:rsidRPr="009A371A">
        <w:t xml:space="preserve"> -</w:t>
      </w:r>
      <w:r w:rsidRPr="009A371A">
        <w:t xml:space="preserve"> найти свое полотенце среди других и воспользоваться им.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Тот же навык мытья рук, объединенный с умением разложить салфет</w:t>
      </w:r>
      <w:r w:rsidR="00AE59EE" w:rsidRPr="009A371A">
        <w:t>ки и тарелки</w:t>
      </w:r>
      <w:r w:rsidRPr="009A371A">
        <w:t xml:space="preserve"> на столе, самостоятельно </w:t>
      </w:r>
      <w:r w:rsidR="00AE59EE" w:rsidRPr="009A371A">
        <w:t>по</w:t>
      </w:r>
      <w:r w:rsidRPr="009A371A">
        <w:t xml:space="preserve">есть,  вытереть стол, отнести посуду в мойку, становится одной из составляющих сложного умения или компетенции. 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Обязательным условием успешности обучения</w:t>
      </w:r>
      <w:r w:rsidR="00AE59EE" w:rsidRPr="009A371A">
        <w:t xml:space="preserve"> с точки зрения компетентностного подхода</w:t>
      </w:r>
      <w:r w:rsidRPr="009A371A">
        <w:t xml:space="preserve"> является недирективная позиция взрослого и активная позиция ребенка.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И наконец, особенностью данного подхода становится то, что результат, полученный в процессе обучения</w:t>
      </w:r>
      <w:r w:rsidR="00943E6A">
        <w:t>,</w:t>
      </w:r>
      <w:r w:rsidRPr="009A371A">
        <w:t xml:space="preserve"> ценится не только в конкретной ситуации, а переносится и на другие жизн</w:t>
      </w:r>
      <w:r w:rsidR="00AE59EE" w:rsidRPr="009A371A">
        <w:t>енные ситуации</w:t>
      </w:r>
      <w:r w:rsidRPr="009A371A">
        <w:t>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 xml:space="preserve">В каждой компетенции </w:t>
      </w:r>
      <w:r w:rsidR="00AE59EE" w:rsidRPr="009A371A">
        <w:t xml:space="preserve">обязательно </w:t>
      </w:r>
      <w:r w:rsidRPr="009A371A">
        <w:t>присутствует социальный компонент, предполагающий взаимодействие и общение с окружающими: в совместной деятельности, которая происходит в конкретной ситуации, ребенок и взрослы</w:t>
      </w:r>
      <w:r w:rsidR="00AE59EE" w:rsidRPr="009A371A">
        <w:t>й</w:t>
      </w:r>
      <w:r w:rsidRPr="009A371A">
        <w:t xml:space="preserve"> учатся понимать друг друга, договариваться, сотрудничать.</w:t>
      </w:r>
      <w:r w:rsidR="00AE59EE" w:rsidRPr="009A371A">
        <w:t xml:space="preserve"> При этом р</w:t>
      </w:r>
      <w:r w:rsidRPr="009A371A">
        <w:t>азвивается общение и речь ребенка.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В процессе деятельности ребенку приходится решать различные практические задачи, он учится запоминать и выполнять алгоритмы различных действий.</w:t>
      </w:r>
      <w:r w:rsidR="00AE59EE" w:rsidRPr="009A371A">
        <w:t xml:space="preserve"> При этом понимание смысла действий и очевидность их результата делае</w:t>
      </w:r>
      <w:r w:rsidR="00943E6A">
        <w:t>т</w:t>
      </w:r>
      <w:r w:rsidR="00AE59EE" w:rsidRPr="009A371A">
        <w:t xml:space="preserve"> жизнь малыша осмысленной и предсказуемой. Он приобретает собственный опыт понимания последовательности событий, учится выделать причину и следствие</w:t>
      </w:r>
      <w:r w:rsidR="00B9720D" w:rsidRPr="009A371A">
        <w:t>. Важно, что все, что понял и усвоил ребенок</w:t>
      </w:r>
      <w:r w:rsidR="009C4A5A">
        <w:t xml:space="preserve"> - </w:t>
      </w:r>
      <w:r w:rsidR="00B9720D" w:rsidRPr="009A371A">
        <w:t xml:space="preserve"> </w:t>
      </w:r>
      <w:r w:rsidRPr="009A371A">
        <w:t xml:space="preserve">не потеряется, поскольку он снова и снова повторяет </w:t>
      </w:r>
      <w:r w:rsidR="00B9720D" w:rsidRPr="009A371A">
        <w:t xml:space="preserve">уже знакомые действия просто по ходу жизни. </w:t>
      </w:r>
      <w:r w:rsidR="00B9720D" w:rsidRPr="009A371A">
        <w:lastRenderedPageBreak/>
        <w:t xml:space="preserve">Отпадает необходимость специально организованного </w:t>
      </w:r>
      <w:r w:rsidR="00C643E4" w:rsidRPr="009A371A">
        <w:t xml:space="preserve">многократного </w:t>
      </w:r>
      <w:r w:rsidR="00B9720D" w:rsidRPr="009A371A">
        <w:t>повторения, поскольку</w:t>
      </w:r>
      <w:r w:rsidRPr="009A371A">
        <w:t xml:space="preserve"> повседневная деятельность – это постоянный фон жизни ребенка</w:t>
      </w:r>
      <w:r w:rsidR="00B9720D" w:rsidRPr="009A371A">
        <w:t>,</w:t>
      </w:r>
      <w:r w:rsidRPr="009A371A">
        <w:t xml:space="preserve"> и он наверняка не забудет понятия</w:t>
      </w:r>
      <w:r w:rsidR="00B9720D" w:rsidRPr="009A371A">
        <w:t>, которые усвоил в естественных ситуациях на собственной практике:</w:t>
      </w:r>
      <w:r w:rsidRPr="009A371A">
        <w:t xml:space="preserve"> тяжелый -легкий, мокрый-сухой, грязный чистый </w:t>
      </w:r>
      <w:r w:rsidR="00B9720D" w:rsidRPr="009A371A">
        <w:t>и так далее</w:t>
      </w:r>
      <w:r w:rsidRPr="009A371A">
        <w:t xml:space="preserve">. 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Ну и</w:t>
      </w:r>
      <w:r w:rsidR="00E8785E">
        <w:t>,</w:t>
      </w:r>
      <w:r w:rsidRPr="009A371A">
        <w:t xml:space="preserve"> конечно</w:t>
      </w:r>
      <w:r w:rsidR="00E8785E">
        <w:t>,</w:t>
      </w:r>
      <w:r w:rsidR="00B9720D" w:rsidRPr="009A371A">
        <w:t xml:space="preserve"> неоспоримым является тот факт, что давая малышу возможность усвоить жизненно необходимые навыки, мы помогаем достижению основной цели – создаем хорошую базу для его успешной социализации. В </w:t>
      </w:r>
      <w:r w:rsidRPr="009A371A">
        <w:t xml:space="preserve"> процессе формирования повседневных навыков происходит общее развитие ребенка. А для ребенка с ментальными особенностями – это огромный ресурс для абилитации и реабилитации. 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 xml:space="preserve">В раннем </w:t>
      </w:r>
      <w:r w:rsidR="00B9720D" w:rsidRPr="009A371A">
        <w:t>и</w:t>
      </w:r>
      <w:r w:rsidRPr="009A371A">
        <w:t xml:space="preserve"> младшем дошкольном возрасте у ребенка формируются следующие группы навыков</w:t>
      </w:r>
      <w:r w:rsidR="00B9720D" w:rsidRPr="009A371A">
        <w:t>.</w:t>
      </w:r>
    </w:p>
    <w:p w:rsidR="00986EB1" w:rsidRPr="009A371A" w:rsidRDefault="00986EB1" w:rsidP="009A371A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Навыки опрятности и игры</w:t>
      </w:r>
    </w:p>
    <w:p w:rsidR="00986EB1" w:rsidRPr="009A371A" w:rsidRDefault="00986EB1" w:rsidP="009A371A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Навыки наведения порядка</w:t>
      </w:r>
    </w:p>
    <w:p w:rsidR="00986EB1" w:rsidRPr="009A371A" w:rsidRDefault="00986EB1" w:rsidP="009A371A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Навыки участия в игре и занятии</w:t>
      </w:r>
    </w:p>
    <w:p w:rsidR="00986EB1" w:rsidRPr="009A371A" w:rsidRDefault="00986EB1" w:rsidP="009A371A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Навыки одевания и раздевания.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Все эти навыки объединяются между собой, образуя компетенции.</w:t>
      </w:r>
      <w:r w:rsidR="00C643E4" w:rsidRPr="009A371A">
        <w:t xml:space="preserve"> Предлагаемые в данном альбоме таблицы</w:t>
      </w:r>
      <w:r w:rsidRPr="009A371A">
        <w:t xml:space="preserve"> универсальны и составлены так, что их можно использовать д</w:t>
      </w:r>
      <w:r w:rsidR="00C643E4" w:rsidRPr="009A371A">
        <w:t>ля работы с любыми детьми</w:t>
      </w:r>
      <w:r w:rsidRPr="009A371A">
        <w:t xml:space="preserve">, независимо от </w:t>
      </w:r>
      <w:r w:rsidR="00C643E4" w:rsidRPr="009A371A">
        <w:t xml:space="preserve">наличия </w:t>
      </w:r>
      <w:r w:rsidRPr="009A371A">
        <w:t xml:space="preserve">диагноза </w:t>
      </w:r>
      <w:r w:rsidR="00C643E4" w:rsidRPr="009A371A">
        <w:t>или</w:t>
      </w:r>
      <w:r w:rsidRPr="009A371A">
        <w:t xml:space="preserve"> его отсутствия.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В чем заключается метод обучения навыкам?</w:t>
      </w:r>
      <w:r w:rsidR="009A371A" w:rsidRPr="009A371A">
        <w:t xml:space="preserve"> </w:t>
      </w:r>
      <w:r w:rsidRPr="009A371A">
        <w:t xml:space="preserve">При всем разнообразии методов и приемов </w:t>
      </w:r>
      <w:r w:rsidR="00C643E4" w:rsidRPr="009A371A">
        <w:t xml:space="preserve">обучения </w:t>
      </w:r>
      <w:r w:rsidRPr="009A371A">
        <w:t>навыкам можно выделить два:</w:t>
      </w:r>
      <w:r w:rsidR="00C643E4" w:rsidRPr="009A371A">
        <w:t xml:space="preserve"> м</w:t>
      </w:r>
      <w:r w:rsidRPr="009A371A">
        <w:t xml:space="preserve">ногократное повторение и метод цепочек. Метод цепочек известен давно, но обычно он заключается в последовательном усвоении </w:t>
      </w:r>
      <w:r w:rsidR="00C643E4" w:rsidRPr="009A371A">
        <w:t xml:space="preserve">ребенком </w:t>
      </w:r>
      <w:r w:rsidRPr="009A371A">
        <w:t>действий</w:t>
      </w:r>
      <w:r w:rsidR="00DF6830">
        <w:t>,</w:t>
      </w:r>
      <w:r w:rsidR="00C643E4" w:rsidRPr="009A371A">
        <w:t xml:space="preserve"> из которых состоит</w:t>
      </w:r>
      <w:r w:rsidRPr="009A371A">
        <w:t xml:space="preserve"> навык.  В предлагаемом нами подходе </w:t>
      </w:r>
      <w:r w:rsidR="00C643E4" w:rsidRPr="009A371A">
        <w:t>в процессе формирования навыка</w:t>
      </w:r>
      <w:r w:rsidRPr="009A371A">
        <w:t xml:space="preserve"> ребенок выполняет  только те действия, которые может </w:t>
      </w:r>
      <w:r w:rsidR="00C643E4" w:rsidRPr="009A371A">
        <w:t>осуществить</w:t>
      </w:r>
      <w:r w:rsidRPr="009A371A">
        <w:t xml:space="preserve"> самостоятельно (зона актуального развития) или с небольшой помощью (зона ближайшего развития). Взрослый </w:t>
      </w:r>
      <w:r w:rsidR="00C643E4" w:rsidRPr="009A371A">
        <w:t xml:space="preserve">же </w:t>
      </w:r>
      <w:r w:rsidRPr="009A371A">
        <w:t xml:space="preserve">выполняет остальные действия, </w:t>
      </w:r>
      <w:r w:rsidR="00C643E4" w:rsidRPr="009A371A">
        <w:t>которые ребенок пока не может выполнить сам</w:t>
      </w:r>
      <w:r w:rsidRPr="009A371A">
        <w:t xml:space="preserve">. Поскольку </w:t>
      </w:r>
      <w:r w:rsidR="00C643E4" w:rsidRPr="009A371A">
        <w:t xml:space="preserve">в этом случае </w:t>
      </w:r>
      <w:r w:rsidRPr="009A371A">
        <w:t>действия взрослого и ребенка чередуются, мы назвали это методом чередующихся цепочек.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lastRenderedPageBreak/>
        <w:t>Особенностью обучения становится также формирование компетенций, в которые входят навыки всех сторон развития: общени</w:t>
      </w:r>
      <w:r w:rsidR="00C643E4" w:rsidRPr="009A371A">
        <w:t>я</w:t>
      </w:r>
      <w:r w:rsidRPr="009A371A">
        <w:t xml:space="preserve"> и реч</w:t>
      </w:r>
      <w:r w:rsidR="00C643E4" w:rsidRPr="009A371A">
        <w:t>и</w:t>
      </w:r>
      <w:r w:rsidRPr="009A371A">
        <w:t>,  социально-эмоционально</w:t>
      </w:r>
      <w:r w:rsidR="00C643E4" w:rsidRPr="009A371A">
        <w:t>го</w:t>
      </w:r>
      <w:r w:rsidRPr="009A371A">
        <w:t xml:space="preserve"> и сенсомоторно</w:t>
      </w:r>
      <w:r w:rsidR="00C643E4" w:rsidRPr="009A371A">
        <w:t>го</w:t>
      </w:r>
      <w:r w:rsidRPr="009A371A">
        <w:t xml:space="preserve"> развити</w:t>
      </w:r>
      <w:r w:rsidR="00C643E4" w:rsidRPr="009A371A">
        <w:t>я</w:t>
      </w:r>
      <w:r w:rsidRPr="009A371A">
        <w:t>, познавательн</w:t>
      </w:r>
      <w:r w:rsidR="00C643E4" w:rsidRPr="009A371A">
        <w:t>ой</w:t>
      </w:r>
      <w:r w:rsidRPr="009A371A">
        <w:t xml:space="preserve"> деятельност</w:t>
      </w:r>
      <w:r w:rsidR="00C643E4" w:rsidRPr="009A371A">
        <w:t>и и</w:t>
      </w:r>
      <w:r w:rsidRPr="009A371A">
        <w:t xml:space="preserve"> игр</w:t>
      </w:r>
      <w:r w:rsidR="00C643E4" w:rsidRPr="009A371A">
        <w:t>ы</w:t>
      </w:r>
      <w:r w:rsidRPr="009A371A">
        <w:t>.</w:t>
      </w:r>
    </w:p>
    <w:p w:rsidR="00986EB1" w:rsidRPr="009A371A" w:rsidRDefault="00986EB1" w:rsidP="009A371A">
      <w:pPr>
        <w:spacing w:line="360" w:lineRule="auto"/>
        <w:ind w:firstLine="709"/>
        <w:jc w:val="both"/>
      </w:pPr>
      <w:r w:rsidRPr="009A371A">
        <w:t>Обучение ребенка  конкретному навыку происходит в следующей последовательности</w:t>
      </w:r>
      <w:r w:rsidR="00C643E4" w:rsidRPr="009A371A">
        <w:t>. Алгоритм использования Таблиц навыков и компетенций можно рассмотреть на примере</w:t>
      </w:r>
      <w:r w:rsidR="005C3A28" w:rsidRPr="009A371A">
        <w:t xml:space="preserve"> одного навыка. Следует, однако, отметить, что навык выбирается,</w:t>
      </w:r>
      <w:r w:rsidR="0089570B">
        <w:t xml:space="preserve"> </w:t>
      </w:r>
      <w:r w:rsidR="005C3A28" w:rsidRPr="009A371A">
        <w:t>исходя из частоты его использования в повседневной жизни, а также с учетом интересов ребенка и конкретных условий его жизни.</w:t>
      </w:r>
    </w:p>
    <w:p w:rsidR="005C3A28" w:rsidRPr="009A371A" w:rsidRDefault="005C3A28" w:rsidP="009A371A">
      <w:pPr>
        <w:spacing w:line="360" w:lineRule="auto"/>
        <w:ind w:firstLine="709"/>
        <w:jc w:val="both"/>
      </w:pPr>
      <w:r w:rsidRPr="009A371A">
        <w:t xml:space="preserve">      Итак, последовательность обучения выглядит следующим образом.</w:t>
      </w:r>
    </w:p>
    <w:p w:rsidR="00986EB1" w:rsidRPr="009A371A" w:rsidRDefault="00986EB1" w:rsidP="009A37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 xml:space="preserve"> Выбор одного навыка</w:t>
      </w:r>
    </w:p>
    <w:p w:rsidR="00986EB1" w:rsidRPr="009A371A" w:rsidRDefault="00986EB1" w:rsidP="009A37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Обучение ребенка конкретному навыку   на примере навыка «мытье рук».</w:t>
      </w:r>
      <w:r w:rsidR="005C3A28" w:rsidRPr="009A371A">
        <w:rPr>
          <w:rFonts w:ascii="Times New Roman" w:hAnsi="Times New Roman" w:cs="Times New Roman"/>
          <w:sz w:val="24"/>
          <w:szCs w:val="24"/>
        </w:rPr>
        <w:t xml:space="preserve"> Все составляющие данного навыка разбиты на цепочку последовательных действий, которые представлены в соответствующей таблице.</w:t>
      </w:r>
    </w:p>
    <w:p w:rsidR="00986EB1" w:rsidRPr="009A371A" w:rsidRDefault="00986EB1" w:rsidP="009A371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Анализ таблицы и планирование обучения</w:t>
      </w:r>
      <w:r w:rsidR="0074440F" w:rsidRPr="009A371A">
        <w:rPr>
          <w:rFonts w:ascii="Times New Roman" w:hAnsi="Times New Roman" w:cs="Times New Roman"/>
          <w:sz w:val="24"/>
          <w:szCs w:val="24"/>
        </w:rPr>
        <w:t xml:space="preserve"> конкретному навыку</w:t>
      </w:r>
    </w:p>
    <w:p w:rsidR="00986EB1" w:rsidRPr="009A371A" w:rsidRDefault="00986EB1" w:rsidP="009A37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Рассм</w:t>
      </w:r>
      <w:r w:rsidR="005C3A28" w:rsidRPr="009A371A">
        <w:rPr>
          <w:rFonts w:ascii="Times New Roman" w:hAnsi="Times New Roman" w:cs="Times New Roman"/>
          <w:sz w:val="24"/>
          <w:szCs w:val="24"/>
        </w:rPr>
        <w:t>атривается таблица. В первой колонке дан алгоритм( последовательность) действия, составляющих навык «мыть руки».</w:t>
      </w:r>
    </w:p>
    <w:p w:rsidR="00986EB1" w:rsidRPr="009A371A" w:rsidRDefault="005C3A28" w:rsidP="009A37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 xml:space="preserve">Во второй колонке отмечаются те действия, которые ребенок может выполнить сам. Для этого удобно проставить отметку – букву «Р» или написать слово «Ребенок». </w:t>
      </w:r>
    </w:p>
    <w:p w:rsidR="00986EB1" w:rsidRPr="009A371A" w:rsidRDefault="00986EB1" w:rsidP="009A37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 xml:space="preserve">Те действия, которые ребенок </w:t>
      </w:r>
      <w:r w:rsidR="005C3A28" w:rsidRPr="009A371A">
        <w:rPr>
          <w:rFonts w:ascii="Times New Roman" w:hAnsi="Times New Roman" w:cs="Times New Roman"/>
          <w:sz w:val="24"/>
          <w:szCs w:val="24"/>
        </w:rPr>
        <w:t xml:space="preserve">еще </w:t>
      </w:r>
      <w:r w:rsidRPr="009A371A">
        <w:rPr>
          <w:rFonts w:ascii="Times New Roman" w:hAnsi="Times New Roman" w:cs="Times New Roman"/>
          <w:sz w:val="24"/>
          <w:szCs w:val="24"/>
        </w:rPr>
        <w:t xml:space="preserve">не умеет делать, </w:t>
      </w:r>
      <w:r w:rsidR="005C3A28" w:rsidRPr="009A371A">
        <w:rPr>
          <w:rFonts w:ascii="Times New Roman" w:hAnsi="Times New Roman" w:cs="Times New Roman"/>
          <w:sz w:val="24"/>
          <w:szCs w:val="24"/>
        </w:rPr>
        <w:t>должен будет сделать</w:t>
      </w:r>
      <w:r w:rsidRPr="009A371A">
        <w:rPr>
          <w:rFonts w:ascii="Times New Roman" w:hAnsi="Times New Roman" w:cs="Times New Roman"/>
          <w:sz w:val="24"/>
          <w:szCs w:val="24"/>
        </w:rPr>
        <w:t xml:space="preserve"> взрослый, по</w:t>
      </w:r>
      <w:r w:rsidR="005C3A28" w:rsidRPr="009A371A">
        <w:rPr>
          <w:rFonts w:ascii="Times New Roman" w:hAnsi="Times New Roman" w:cs="Times New Roman"/>
          <w:sz w:val="24"/>
          <w:szCs w:val="24"/>
        </w:rPr>
        <w:t xml:space="preserve">этому во второй колонке против них следует проставить букву «В» или написать «Взрослый». Это то, что будет </w:t>
      </w:r>
      <w:r w:rsidR="008A6D53" w:rsidRPr="009A371A">
        <w:rPr>
          <w:rFonts w:ascii="Times New Roman" w:hAnsi="Times New Roman" w:cs="Times New Roman"/>
          <w:sz w:val="24"/>
          <w:szCs w:val="24"/>
        </w:rPr>
        <w:t xml:space="preserve">в чередующейся цепочке </w:t>
      </w:r>
      <w:r w:rsidR="005C3A28" w:rsidRPr="009A371A">
        <w:rPr>
          <w:rFonts w:ascii="Times New Roman" w:hAnsi="Times New Roman" w:cs="Times New Roman"/>
          <w:sz w:val="24"/>
          <w:szCs w:val="24"/>
        </w:rPr>
        <w:t>делать взрослый</w:t>
      </w:r>
      <w:r w:rsidR="008A6D53" w:rsidRPr="009A371A">
        <w:rPr>
          <w:rFonts w:ascii="Times New Roman" w:hAnsi="Times New Roman" w:cs="Times New Roman"/>
          <w:sz w:val="24"/>
          <w:szCs w:val="24"/>
        </w:rPr>
        <w:t>. Необходимо помнить,</w:t>
      </w:r>
      <w:r w:rsidRPr="009A371A">
        <w:rPr>
          <w:rFonts w:ascii="Times New Roman" w:hAnsi="Times New Roman" w:cs="Times New Roman"/>
          <w:sz w:val="24"/>
          <w:szCs w:val="24"/>
        </w:rPr>
        <w:t xml:space="preserve"> что манипуляция руками ребенка часто вызывает  у него протест</w:t>
      </w:r>
      <w:r w:rsidR="008A6D53" w:rsidRPr="009A371A">
        <w:rPr>
          <w:rFonts w:ascii="Times New Roman" w:hAnsi="Times New Roman" w:cs="Times New Roman"/>
          <w:sz w:val="24"/>
          <w:szCs w:val="24"/>
        </w:rPr>
        <w:t>! Именно поэтому она</w:t>
      </w:r>
      <w:r w:rsidRPr="009A371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A6D53" w:rsidRPr="009A371A">
        <w:rPr>
          <w:rFonts w:ascii="Times New Roman" w:hAnsi="Times New Roman" w:cs="Times New Roman"/>
          <w:sz w:val="24"/>
          <w:szCs w:val="24"/>
        </w:rPr>
        <w:t>а</w:t>
      </w:r>
      <w:r w:rsidRPr="009A371A">
        <w:rPr>
          <w:rFonts w:ascii="Times New Roman" w:hAnsi="Times New Roman" w:cs="Times New Roman"/>
          <w:sz w:val="24"/>
          <w:szCs w:val="24"/>
        </w:rPr>
        <w:t xml:space="preserve"> быть сведен</w:t>
      </w:r>
      <w:r w:rsidR="008A6D53" w:rsidRPr="009A371A">
        <w:rPr>
          <w:rFonts w:ascii="Times New Roman" w:hAnsi="Times New Roman" w:cs="Times New Roman"/>
          <w:sz w:val="24"/>
          <w:szCs w:val="24"/>
        </w:rPr>
        <w:t>а</w:t>
      </w:r>
      <w:r w:rsidRPr="009A371A">
        <w:rPr>
          <w:rFonts w:ascii="Times New Roman" w:hAnsi="Times New Roman" w:cs="Times New Roman"/>
          <w:sz w:val="24"/>
          <w:szCs w:val="24"/>
        </w:rPr>
        <w:t xml:space="preserve"> к минимуму и использоваться лишь в </w:t>
      </w:r>
      <w:r w:rsidR="00EA0366" w:rsidRPr="009A371A">
        <w:rPr>
          <w:rFonts w:ascii="Times New Roman" w:hAnsi="Times New Roman" w:cs="Times New Roman"/>
          <w:sz w:val="24"/>
          <w:szCs w:val="24"/>
        </w:rPr>
        <w:t xml:space="preserve">начале обучения и только </w:t>
      </w:r>
      <w:r w:rsidRPr="009A371A">
        <w:rPr>
          <w:rFonts w:ascii="Times New Roman" w:hAnsi="Times New Roman" w:cs="Times New Roman"/>
          <w:sz w:val="24"/>
          <w:szCs w:val="24"/>
        </w:rPr>
        <w:t>том случае</w:t>
      </w:r>
      <w:r w:rsidR="008A6D53" w:rsidRPr="009A371A">
        <w:rPr>
          <w:rFonts w:ascii="Times New Roman" w:hAnsi="Times New Roman" w:cs="Times New Roman"/>
          <w:sz w:val="24"/>
          <w:szCs w:val="24"/>
        </w:rPr>
        <w:t>, если</w:t>
      </w:r>
      <w:r w:rsidRPr="009A371A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EA0366" w:rsidRPr="009A371A">
        <w:rPr>
          <w:rFonts w:ascii="Times New Roman" w:hAnsi="Times New Roman" w:cs="Times New Roman"/>
          <w:sz w:val="24"/>
          <w:szCs w:val="24"/>
        </w:rPr>
        <w:t>явно</w:t>
      </w:r>
      <w:r w:rsidR="009B17AB">
        <w:rPr>
          <w:rFonts w:ascii="Times New Roman" w:hAnsi="Times New Roman" w:cs="Times New Roman"/>
          <w:sz w:val="24"/>
          <w:szCs w:val="24"/>
        </w:rPr>
        <w:t xml:space="preserve"> </w:t>
      </w:r>
      <w:r w:rsidRPr="009A371A">
        <w:rPr>
          <w:rFonts w:ascii="Times New Roman" w:hAnsi="Times New Roman" w:cs="Times New Roman"/>
          <w:sz w:val="24"/>
          <w:szCs w:val="24"/>
        </w:rPr>
        <w:t>согласен на такую помощь.</w:t>
      </w:r>
    </w:p>
    <w:p w:rsidR="00986EB1" w:rsidRPr="009A371A" w:rsidRDefault="00EA0366" w:rsidP="009A37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>В тех случаях, когда ля выполнения звена цепочки ребенку необходима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небольшая помощь</w:t>
      </w:r>
      <w:r w:rsidRPr="009A371A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,  </w:t>
      </w:r>
      <w:r w:rsidRPr="009A371A">
        <w:rPr>
          <w:rFonts w:ascii="Times New Roman" w:hAnsi="Times New Roman" w:cs="Times New Roman"/>
          <w:sz w:val="24"/>
          <w:szCs w:val="24"/>
        </w:rPr>
        <w:t>следует во торой колонке поставить отметку «</w:t>
      </w:r>
      <w:r w:rsidR="00986EB1" w:rsidRPr="009A371A">
        <w:rPr>
          <w:rFonts w:ascii="Times New Roman" w:hAnsi="Times New Roman" w:cs="Times New Roman"/>
          <w:sz w:val="24"/>
          <w:szCs w:val="24"/>
        </w:rPr>
        <w:t>Р.+В.</w:t>
      </w:r>
      <w:r w:rsidRPr="009A371A">
        <w:rPr>
          <w:rFonts w:ascii="Times New Roman" w:hAnsi="Times New Roman" w:cs="Times New Roman"/>
          <w:sz w:val="24"/>
          <w:szCs w:val="24"/>
        </w:rPr>
        <w:t>» или «Ребенок + взрослый». В качестве примера можно привести сл</w:t>
      </w:r>
      <w:r w:rsidR="009B17AB">
        <w:rPr>
          <w:rFonts w:ascii="Times New Roman" w:hAnsi="Times New Roman" w:cs="Times New Roman"/>
          <w:sz w:val="24"/>
          <w:szCs w:val="24"/>
        </w:rPr>
        <w:t>е</w:t>
      </w:r>
      <w:r w:rsidRPr="009A371A">
        <w:rPr>
          <w:rFonts w:ascii="Times New Roman" w:hAnsi="Times New Roman" w:cs="Times New Roman"/>
          <w:sz w:val="24"/>
          <w:szCs w:val="24"/>
        </w:rPr>
        <w:t>дующее звено, необходимое для того, чтобы помыть руки: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если ребенку трудно взять </w:t>
      </w:r>
      <w:r w:rsidRPr="009A371A">
        <w:rPr>
          <w:rFonts w:ascii="Times New Roman" w:hAnsi="Times New Roman" w:cs="Times New Roman"/>
          <w:sz w:val="24"/>
          <w:szCs w:val="24"/>
        </w:rPr>
        <w:t xml:space="preserve">скользкое </w:t>
      </w:r>
      <w:r w:rsidR="00986EB1" w:rsidRPr="009A371A">
        <w:rPr>
          <w:rFonts w:ascii="Times New Roman" w:hAnsi="Times New Roman" w:cs="Times New Roman"/>
          <w:sz w:val="24"/>
          <w:szCs w:val="24"/>
        </w:rPr>
        <w:t>мыло из мыльницы, возьмите это мыло сами и дайте</w:t>
      </w:r>
      <w:r w:rsidRPr="009A371A">
        <w:rPr>
          <w:rFonts w:ascii="Times New Roman" w:hAnsi="Times New Roman" w:cs="Times New Roman"/>
          <w:sz w:val="24"/>
          <w:szCs w:val="24"/>
        </w:rPr>
        <w:t xml:space="preserve"> в руки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ребенку. </w:t>
      </w:r>
      <w:r w:rsidRPr="009A371A">
        <w:rPr>
          <w:rFonts w:ascii="Times New Roman" w:hAnsi="Times New Roman" w:cs="Times New Roman"/>
          <w:sz w:val="24"/>
          <w:szCs w:val="24"/>
        </w:rPr>
        <w:t xml:space="preserve">Кроме того, в таких случаях можно использовать 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другие приемы</w:t>
      </w:r>
      <w:r w:rsidRPr="009A371A">
        <w:rPr>
          <w:rFonts w:ascii="Times New Roman" w:hAnsi="Times New Roman" w:cs="Times New Roman"/>
          <w:sz w:val="24"/>
          <w:szCs w:val="24"/>
        </w:rPr>
        <w:t xml:space="preserve"> и «маленькие хитрости»</w:t>
      </w:r>
      <w:r w:rsidR="00986EB1" w:rsidRPr="009A371A">
        <w:rPr>
          <w:rFonts w:ascii="Times New Roman" w:hAnsi="Times New Roman" w:cs="Times New Roman"/>
          <w:sz w:val="24"/>
          <w:szCs w:val="24"/>
        </w:rPr>
        <w:t>, облегча</w:t>
      </w:r>
      <w:r w:rsidRPr="009A371A">
        <w:rPr>
          <w:rFonts w:ascii="Times New Roman" w:hAnsi="Times New Roman" w:cs="Times New Roman"/>
          <w:sz w:val="24"/>
          <w:szCs w:val="24"/>
        </w:rPr>
        <w:t>ющие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ребенку выполнение </w:t>
      </w:r>
      <w:r w:rsidRPr="009A371A">
        <w:rPr>
          <w:rFonts w:ascii="Times New Roman" w:hAnsi="Times New Roman" w:cs="Times New Roman"/>
          <w:sz w:val="24"/>
          <w:szCs w:val="24"/>
        </w:rPr>
        <w:t xml:space="preserve"> вызывающего </w:t>
      </w:r>
      <w:r w:rsidRPr="009A371A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действия. </w:t>
      </w:r>
      <w:r w:rsidRPr="009A371A">
        <w:rPr>
          <w:rFonts w:ascii="Times New Roman" w:hAnsi="Times New Roman" w:cs="Times New Roman"/>
          <w:sz w:val="24"/>
          <w:szCs w:val="24"/>
        </w:rPr>
        <w:t>Такие «подсказки» и краткие обозначения дополнительных приемов и тонкостей организации среды</w:t>
      </w:r>
      <w:r w:rsidR="00986EB1" w:rsidRPr="009A371A">
        <w:rPr>
          <w:rFonts w:ascii="Times New Roman" w:hAnsi="Times New Roman" w:cs="Times New Roman"/>
          <w:sz w:val="24"/>
          <w:szCs w:val="24"/>
        </w:rPr>
        <w:t xml:space="preserve"> приведены в третьей колонке таблицы.</w:t>
      </w:r>
    </w:p>
    <w:p w:rsidR="00986EB1" w:rsidRPr="009A371A" w:rsidRDefault="00986EB1" w:rsidP="009A37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sz w:val="24"/>
          <w:szCs w:val="24"/>
        </w:rPr>
        <w:t xml:space="preserve">Постепенно передавайте ребенку  для самостоятельного выполнения все  больше действий, </w:t>
      </w:r>
      <w:r w:rsidR="00EA0366" w:rsidRPr="009A371A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</w:t>
      </w:r>
      <w:r w:rsidRPr="009A371A">
        <w:rPr>
          <w:rFonts w:ascii="Times New Roman" w:hAnsi="Times New Roman" w:cs="Times New Roman"/>
          <w:sz w:val="24"/>
          <w:szCs w:val="24"/>
        </w:rPr>
        <w:t>навык</w:t>
      </w:r>
      <w:r w:rsidR="00EA0366" w:rsidRPr="009A371A">
        <w:rPr>
          <w:rFonts w:ascii="Times New Roman" w:hAnsi="Times New Roman" w:cs="Times New Roman"/>
          <w:sz w:val="24"/>
          <w:szCs w:val="24"/>
        </w:rPr>
        <w:t>а</w:t>
      </w:r>
      <w:r w:rsidRPr="009A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9AB" w:rsidRPr="009A371A" w:rsidRDefault="008869AB" w:rsidP="009A371A">
      <w:pPr>
        <w:spacing w:line="360" w:lineRule="auto"/>
        <w:ind w:firstLine="709"/>
        <w:jc w:val="both"/>
      </w:pPr>
      <w:r w:rsidRPr="009A371A">
        <w:rPr>
          <w:color w:val="000000"/>
        </w:rPr>
        <w:t xml:space="preserve">Компетенцией принято называть совокупность взаимосвязанных навыков, направленных на достижение какой-либо цели. </w:t>
      </w:r>
    </w:p>
    <w:p w:rsidR="008869AB" w:rsidRPr="009A371A" w:rsidRDefault="008869AB" w:rsidP="009A371A">
      <w:pPr>
        <w:spacing w:line="360" w:lineRule="auto"/>
        <w:ind w:firstLine="709"/>
        <w:jc w:val="both"/>
        <w:rPr>
          <w:color w:val="000000"/>
        </w:rPr>
      </w:pPr>
      <w:r w:rsidRPr="009A371A">
        <w:rPr>
          <w:color w:val="000000"/>
        </w:rPr>
        <w:t>Умение мыть руки и дома и, тем более, в детском саду, не существует изолированно, а объединяется с рядом других важных навыков, например, чтобы помыть руки, надо самому добраться до ванной комнаты или умывальника, включить и выключить свет. В детском саду ребенку, уже умеющему мыть руки, понадобится еще несколько навыков: ему необходимо будет понять, что слова воспитателя относятся ко всем детям и к нему тоже, ориентироваться в пространстве группы, уметь дожидаться своей очереди, найти свое полотенце, – то есть нужны будут все навыки, связанные с нахождением в коллективе сверстников.</w:t>
      </w:r>
    </w:p>
    <w:p w:rsidR="008869AB" w:rsidRPr="009A371A" w:rsidRDefault="008869AB" w:rsidP="009A371A">
      <w:pPr>
        <w:spacing w:line="360" w:lineRule="auto"/>
        <w:ind w:firstLine="709"/>
        <w:jc w:val="both"/>
      </w:pPr>
      <w:r w:rsidRPr="009A371A">
        <w:rPr>
          <w:color w:val="000000"/>
        </w:rPr>
        <w:t>Поэтому компетенция «Мытье рук» будет включать в себя следующие навыки.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Умение понять инструкцию, отнести ее к себе (понимание речи, социальное развитие).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Ориентироваться в помещении и знать последовательность действий (познавательная деятельность, внимание, память).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Добраться до умывальника (развитие крупной и мелкой моторики).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Умение ждать своей очереди (социальное развитие).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Умение умываться (самообслуживание, мелкая моторика, память).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Умение найти свое полотенце и вытереть руки (самообслуживание, мелкая моторика, внимание, память).</w:t>
      </w:r>
    </w:p>
    <w:p w:rsidR="008869AB" w:rsidRPr="009A371A" w:rsidRDefault="008869AB" w:rsidP="009A371A">
      <w:pPr>
        <w:numPr>
          <w:ilvl w:val="0"/>
          <w:numId w:val="4"/>
        </w:numPr>
        <w:shd w:val="clear" w:color="auto" w:fill="FAFAFA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9A371A">
        <w:rPr>
          <w:color w:val="000000"/>
          <w:shd w:val="clear" w:color="auto" w:fill="FAFAFA"/>
        </w:rPr>
        <w:t>Умение использовать неречевые и речевые средства общения (развитие общения и речи).</w:t>
      </w:r>
    </w:p>
    <w:p w:rsidR="008869AB" w:rsidRPr="009A371A" w:rsidRDefault="00986EB1" w:rsidP="009A371A">
      <w:pPr>
        <w:spacing w:line="360" w:lineRule="auto"/>
        <w:ind w:firstLine="709"/>
        <w:jc w:val="both"/>
      </w:pPr>
      <w:r w:rsidRPr="009A371A">
        <w:t xml:space="preserve">Соединяйте </w:t>
      </w:r>
      <w:r w:rsidR="0074440F" w:rsidRPr="009A371A">
        <w:t xml:space="preserve">осваиваемые ребенком </w:t>
      </w:r>
      <w:r w:rsidRPr="009A371A">
        <w:t xml:space="preserve">навыки в компетенцию, ориентируясь на </w:t>
      </w:r>
      <w:r w:rsidR="0074440F" w:rsidRPr="009A371A">
        <w:t xml:space="preserve">его </w:t>
      </w:r>
      <w:r w:rsidRPr="009A371A">
        <w:t>возможности.</w:t>
      </w:r>
      <w:r w:rsidR="009A371A">
        <w:t xml:space="preserve"> </w:t>
      </w:r>
      <w:r w:rsidR="008869AB" w:rsidRPr="009A371A">
        <w:rPr>
          <w:color w:val="000000"/>
          <w:shd w:val="clear" w:color="auto" w:fill="FAFAFA"/>
        </w:rPr>
        <w:t xml:space="preserve">Разобраться в этом  помогут Таблицы формирования компетенций, которые также являются частью данного альбома. Каждая компетенция представлена в виде таблицы, </w:t>
      </w:r>
      <w:r w:rsidR="004552D6" w:rsidRPr="009A371A">
        <w:rPr>
          <w:color w:val="000000"/>
          <w:shd w:val="clear" w:color="auto" w:fill="FAFAFA"/>
        </w:rPr>
        <w:t>где</w:t>
      </w:r>
      <w:r w:rsidR="008869AB" w:rsidRPr="009A371A">
        <w:rPr>
          <w:color w:val="000000"/>
          <w:shd w:val="clear" w:color="auto" w:fill="FAFAFA"/>
        </w:rPr>
        <w:t xml:space="preserve"> первая колонка состоит из перечня входящих в данную компетенцию навыков. Во второй колонке </w:t>
      </w:r>
      <w:r w:rsidR="004552D6" w:rsidRPr="009A371A">
        <w:rPr>
          <w:color w:val="000000"/>
          <w:shd w:val="clear" w:color="auto" w:fill="FAFAFA"/>
        </w:rPr>
        <w:t>дано</w:t>
      </w:r>
      <w:r w:rsidR="008869AB" w:rsidRPr="009A371A">
        <w:rPr>
          <w:color w:val="000000"/>
          <w:shd w:val="clear" w:color="auto" w:fill="FAFAFA"/>
        </w:rPr>
        <w:t xml:space="preserve"> содержание обучения</w:t>
      </w:r>
      <w:r w:rsidR="004552D6" w:rsidRPr="009A371A">
        <w:rPr>
          <w:color w:val="000000"/>
          <w:shd w:val="clear" w:color="auto" w:fill="FAFAFA"/>
        </w:rPr>
        <w:t xml:space="preserve"> в виде оч</w:t>
      </w:r>
      <w:r w:rsidR="008869AB" w:rsidRPr="009A371A">
        <w:rPr>
          <w:color w:val="000000"/>
          <w:shd w:val="clear" w:color="auto" w:fill="FAFAFA"/>
        </w:rPr>
        <w:t xml:space="preserve">ень </w:t>
      </w:r>
      <w:r w:rsidR="008869AB" w:rsidRPr="009A371A">
        <w:rPr>
          <w:color w:val="000000"/>
          <w:shd w:val="clear" w:color="auto" w:fill="FAFAFA"/>
        </w:rPr>
        <w:lastRenderedPageBreak/>
        <w:t>кратки</w:t>
      </w:r>
      <w:r w:rsidR="004552D6" w:rsidRPr="009A371A">
        <w:rPr>
          <w:color w:val="000000"/>
          <w:shd w:val="clear" w:color="auto" w:fill="FAFAFA"/>
        </w:rPr>
        <w:t>х</w:t>
      </w:r>
      <w:r w:rsidR="008869AB" w:rsidRPr="009A371A">
        <w:rPr>
          <w:color w:val="000000"/>
          <w:shd w:val="clear" w:color="auto" w:fill="FAFAFA"/>
        </w:rPr>
        <w:t xml:space="preserve"> рекомендаци</w:t>
      </w:r>
      <w:r w:rsidR="004552D6" w:rsidRPr="009A371A">
        <w:rPr>
          <w:color w:val="000000"/>
          <w:shd w:val="clear" w:color="auto" w:fill="FAFAFA"/>
        </w:rPr>
        <w:t>й  и ссылок на</w:t>
      </w:r>
      <w:r w:rsidR="008869AB" w:rsidRPr="009A371A">
        <w:rPr>
          <w:color w:val="000000"/>
          <w:shd w:val="clear" w:color="auto" w:fill="FAFAFA"/>
        </w:rPr>
        <w:t xml:space="preserve"> соответствующие навыки. </w:t>
      </w:r>
      <w:r w:rsidR="004552D6" w:rsidRPr="009A371A">
        <w:rPr>
          <w:color w:val="000000"/>
          <w:shd w:val="clear" w:color="auto" w:fill="FAFAFA"/>
        </w:rPr>
        <w:t>В третьей колонке таблиц есть некоторые</w:t>
      </w:r>
      <w:r w:rsidR="008869AB" w:rsidRPr="009A371A">
        <w:rPr>
          <w:color w:val="000000"/>
          <w:shd w:val="clear" w:color="auto" w:fill="FAFAFA"/>
        </w:rPr>
        <w:t xml:space="preserve"> дополнительные рекомендации по организации среды, дополнительных игр, заданий и ситуаций, которые помогут при формировании компетенции.</w:t>
      </w:r>
    </w:p>
    <w:p w:rsidR="00986EB1" w:rsidRPr="009A371A" w:rsidRDefault="00986EB1" w:rsidP="009A371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9EA" w:rsidRDefault="00BB39EA">
      <w:pPr>
        <w:spacing w:after="160" w:line="259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986EB1" w:rsidRPr="00846D42" w:rsidRDefault="0089570B" w:rsidP="0089570B">
      <w:pPr>
        <w:spacing w:after="200" w:line="276" w:lineRule="auto"/>
        <w:ind w:left="360"/>
        <w:jc w:val="center"/>
        <w:rPr>
          <w:b/>
          <w:bCs/>
          <w:color w:val="000000"/>
          <w:sz w:val="40"/>
          <w:szCs w:val="40"/>
        </w:rPr>
      </w:pPr>
      <w:r w:rsidRPr="00846D42">
        <w:rPr>
          <w:b/>
          <w:bCs/>
          <w:color w:val="000000"/>
          <w:sz w:val="40"/>
          <w:szCs w:val="40"/>
        </w:rPr>
        <w:lastRenderedPageBreak/>
        <w:t>Р</w:t>
      </w:r>
      <w:r w:rsidR="0042124C">
        <w:rPr>
          <w:b/>
          <w:bCs/>
          <w:color w:val="000000"/>
          <w:sz w:val="40"/>
          <w:szCs w:val="40"/>
        </w:rPr>
        <w:t>АЗДЕЛ</w:t>
      </w:r>
      <w:r w:rsidRPr="00846D42">
        <w:rPr>
          <w:b/>
          <w:bCs/>
          <w:color w:val="000000"/>
          <w:sz w:val="40"/>
          <w:szCs w:val="40"/>
        </w:rPr>
        <w:t xml:space="preserve"> 1. </w:t>
      </w:r>
      <w:r w:rsidR="00986EB1" w:rsidRPr="00846D42">
        <w:rPr>
          <w:b/>
          <w:bCs/>
          <w:color w:val="000000"/>
          <w:sz w:val="40"/>
          <w:szCs w:val="40"/>
        </w:rPr>
        <w:t>Н</w:t>
      </w:r>
      <w:r w:rsidR="0042124C">
        <w:rPr>
          <w:b/>
          <w:bCs/>
          <w:color w:val="000000"/>
          <w:sz w:val="40"/>
          <w:szCs w:val="40"/>
        </w:rPr>
        <w:t>АВЫКИ ПЕРВЫХ ЛЕТ ЖИЗНИ</w:t>
      </w:r>
    </w:p>
    <w:p w:rsidR="00986EB1" w:rsidRPr="00BB39EA" w:rsidRDefault="00986EB1" w:rsidP="0089570B">
      <w:pPr>
        <w:jc w:val="center"/>
        <w:rPr>
          <w:b/>
          <w:bCs/>
          <w:color w:val="000000"/>
          <w:sz w:val="32"/>
          <w:szCs w:val="32"/>
        </w:rPr>
      </w:pPr>
      <w:r w:rsidRPr="00BB39EA">
        <w:rPr>
          <w:b/>
          <w:bCs/>
          <w:color w:val="000000"/>
          <w:sz w:val="32"/>
          <w:szCs w:val="32"/>
        </w:rPr>
        <w:t>НАВЫКИ ОПРЯТНОСТИ</w:t>
      </w:r>
      <w:r w:rsidR="0089570B" w:rsidRPr="00BB39EA">
        <w:rPr>
          <w:b/>
          <w:bCs/>
          <w:color w:val="000000"/>
          <w:sz w:val="32"/>
          <w:szCs w:val="32"/>
        </w:rPr>
        <w:t xml:space="preserve"> </w:t>
      </w:r>
      <w:r w:rsidRPr="00BB39EA">
        <w:rPr>
          <w:b/>
          <w:bCs/>
          <w:color w:val="000000"/>
          <w:sz w:val="32"/>
          <w:szCs w:val="32"/>
        </w:rPr>
        <w:t>И</w:t>
      </w:r>
      <w:r w:rsidR="0089570B" w:rsidRPr="00BB39EA">
        <w:rPr>
          <w:b/>
          <w:bCs/>
          <w:color w:val="000000"/>
          <w:sz w:val="32"/>
          <w:szCs w:val="32"/>
        </w:rPr>
        <w:t xml:space="preserve"> </w:t>
      </w:r>
      <w:r w:rsidRPr="00BB39EA">
        <w:rPr>
          <w:b/>
          <w:bCs/>
          <w:color w:val="000000"/>
          <w:sz w:val="32"/>
          <w:szCs w:val="32"/>
        </w:rPr>
        <w:t>ЕДЫ</w:t>
      </w:r>
    </w:p>
    <w:p w:rsidR="00986EB1" w:rsidRPr="009A371A" w:rsidRDefault="00986EB1" w:rsidP="00986EB1">
      <w:pPr>
        <w:jc w:val="both"/>
      </w:pPr>
    </w:p>
    <w:p w:rsidR="00986EB1" w:rsidRPr="0042124C" w:rsidRDefault="00986EB1" w:rsidP="0042124C">
      <w:pPr>
        <w:jc w:val="center"/>
        <w:rPr>
          <w:sz w:val="32"/>
          <w:szCs w:val="32"/>
        </w:rPr>
      </w:pPr>
      <w:r w:rsidRPr="0042124C">
        <w:rPr>
          <w:b/>
          <w:bCs/>
          <w:color w:val="000000"/>
          <w:sz w:val="32"/>
          <w:szCs w:val="32"/>
        </w:rPr>
        <w:t>Навык «Моет руки»</w:t>
      </w:r>
      <w:r w:rsidRPr="0042124C">
        <w:rPr>
          <w:rStyle w:val="a3"/>
          <w:b/>
          <w:bCs/>
          <w:color w:val="000000"/>
          <w:sz w:val="32"/>
          <w:szCs w:val="32"/>
        </w:rPr>
        <w:footnoteReference w:id="2"/>
      </w:r>
    </w:p>
    <w:p w:rsidR="00986EB1" w:rsidRPr="009A371A" w:rsidRDefault="00986EB1" w:rsidP="00986EB1">
      <w:pPr>
        <w:jc w:val="both"/>
        <w:rPr>
          <w:i/>
          <w:color w:val="000000"/>
        </w:rPr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 навыка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Участвует в мытье рук: 1-2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Вытирает руки и лицо: 1-2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Моет руки и ноги во время купания: 2-3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Моет руки с мылом: 2-3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Сам регулирует температуру воды: 5-6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2215"/>
        <w:gridCol w:w="9060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3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Принять решение вымыть руки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Мыть руки лучше в одних и тех же ситуациях, что поможет ребенку лучше ориентироваться в событиях: после прогулки, после посещения туалета, перед едой, после рисования, когда видно, что руки грязные.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Словесную инструкцию сопровождайте жестом (потирание рук) и детским словом, например, «буль-буль».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проявит желание мыть руки, прокомментируйте его действия, используя детское слово, взрослое слово и жест.</w:t>
            </w:r>
          </w:p>
        </w:tc>
      </w:tr>
      <w:tr w:rsidR="00986EB1" w:rsidRPr="009A371A" w:rsidTr="003811E2">
        <w:trPr>
          <w:trHeight w:val="1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Подойти к раковине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раковина расположена высоко, используйте устойчивую скамеечку. Желательно, чтобы скамеечка стояла в постоянном месте. Когда ребенок привыкнет к выполнению цепочки действий, он может приносить и ставить ее сам.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lastRenderedPageBreak/>
              <w:t>Засучить рукава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рукава заканчиваются резинкой, покажите ребенку, как их можно поддернуть. Возможно, на первое время в нижние края рукавов стоит специально продернуть резинку.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Включить и отрегулировать воду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Смочить руки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Намылить руки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использовать жидкое мыло с дозатором, что позволит ребенку самому нажать на клапан дозатора и поймать ладонью жидкое мыло.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поместить мыло в сеточку и подвесить его к смесителю.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Детям легче использовать маленький кусочек мыла, который можно просто отрезать от обычного куска мыла.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Потереть руки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в разных ситуациях тереть руки друг об друга: вытирать их салфеткой, стряхивать с рук песок, раскатывать двумя руками колбаски из пластилина, ловить ладошками струйку воды, мять двумя руками бумагу, стирать мелкие предметы и т. 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Смыть мыло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При необходимости намыливание и смывание водой повторить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того, как мыло с рук смыто, обратите внимание ребенка на то, что ручки чистые, но мокрые.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Найти и снять с крючка свое полотенце</w:t>
            </w:r>
            <w:r w:rsidRPr="009A371A">
              <w:rPr>
                <w:rStyle w:val="a3"/>
                <w:color w:val="000000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Обратите внимание на высоту расположения крючка для полотенца, Ребенок должен доставать до него! Лучше использовать полотенце с особой картинкой, чтобы малыш учился искать свое полотенце среди других.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89570B">
            <w:pPr>
              <w:jc w:val="both"/>
            </w:pPr>
            <w:r w:rsidRPr="009A371A">
              <w:rPr>
                <w:color w:val="000000"/>
              </w:rPr>
              <w:t>Вытереть руки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Повесить полотенце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Полотенце должно висеть на доступной для ребенка высоте.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986EB1" w:rsidRPr="00CE6BF5" w:rsidRDefault="008F776C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lastRenderedPageBreak/>
        <w:t>Н</w:t>
      </w:r>
      <w:r w:rsidR="00986EB1" w:rsidRPr="00CE6BF5">
        <w:rPr>
          <w:b/>
          <w:bCs/>
          <w:color w:val="000000"/>
          <w:sz w:val="32"/>
          <w:szCs w:val="32"/>
        </w:rPr>
        <w:t>авык «Чистит зубы»</w:t>
      </w:r>
      <w:r w:rsidR="00986EB1" w:rsidRPr="00CE6BF5">
        <w:rPr>
          <w:rStyle w:val="a3"/>
          <w:b/>
          <w:bCs/>
          <w:color w:val="000000"/>
          <w:sz w:val="32"/>
          <w:szCs w:val="32"/>
        </w:rPr>
        <w:footnoteReference w:id="4"/>
      </w: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 навыка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Начинает имитировать движения при чистке зубов: 1,5–2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По подражанию чистит зубы – пасту выдавливает взрослый: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Самостоятельно чистит зубы, выдавливая пасту: 4-5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2619"/>
        <w:gridCol w:w="8134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3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чистить зубы.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Заранее приготовьте зубную щетку, пасту, стакан для воды. Подбирая тюбик с пастой, обратите внимание, что крышка не должна быть слишком мелкой.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Подойти к раковине и встать на скамеечку.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Желательно, чтобы скамеечка стояла в постоянном месте.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Включить и отрегулировать воду.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можно заранее отрегулировать температуру воды на шаровом кране, сделайте это, чтобы ребенок мог сам его включить.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Набрать воду в стакан и поставить его на поверхность.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вы предпочитаете использовать при чистке зубов кипяченую или бутилированную воду, налейте ее в стакан заранее.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щетку из стаканчика-подставки.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Смочить щетку под струей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щетку на поверхность или поставить в стаканчик.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 первых порах можно мыть зубы только водой без пасты.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использовать специальный подносик, поставив его на раковину, тогда ребенок сможет брать с него и класть обратно щетку, пасту и стакан с водой.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тюбик с пастой.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брать предметы из определенного места, например, карандаши и кисточки из стаканчика.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Можно предварительно отвинтить и снять крышку с тюбика и поставить открытый тюбик в стаканчик или положить на подносик.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Открутить крышку тюбика и положить ее на поверхность.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Учите ребенка отвинчивать и завинчивать бутылки, баночки.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тюбик в одну руку.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нажимать и выдавливать крем, шампунь и т. 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Другой рукой взять щетку.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действовать двумя руками.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Нажать на тюбик и выдавить пасту на щетку.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тюбик на поверхность или поставить в стаканчик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класть разные небольшие предметы на поверхность или в стаканчик.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Чистить зубы щеткой.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стакан с водой.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Учите ребенка брать емкость с водой, наливать, переливать и выливать из нее воду. Учите ребенка пить из чашки.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Прополоскать рот и поставить стакан.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есть возможность, используйте кипяченую или бутилированную воду.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Помыть щетку под струей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прополоскать щетку в стакане с водой.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щетку в стаканчик-подставку.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ставить в стаканчик карандаши, палочки, фломастеры и т. 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крышку тюбика и навинтить ее на тюбик.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тюбик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t>Навык «Пользуется туалетом / Остается сухим»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 навыка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Начало приучения: 1,5–2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Почти без «аварий»: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Ночью остается сухим: девочки – 2-3года, мальчики – до 4-х лет.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Во время сна остается сухим. Встает в туалет, если нужно: 4-5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2384"/>
        <w:gridCol w:w="8198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3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Попроситься в туалет или последовать просьбе взрослого сходить в туалет.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Обеспечьте ребенку удобный горшок, унитаз с подставкой или другое дополнительное оборудование.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Подойти к горшку / унитазу.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Спустить штаны.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Описано в отдельной таблице навыка«Раздевание».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</w:t>
            </w:r>
            <w:r w:rsidRPr="009A371A">
              <w:rPr>
                <w:rStyle w:val="a3"/>
                <w:color w:val="000000"/>
              </w:rPr>
              <w:footnoteReference w:id="5"/>
            </w:r>
            <w:r w:rsidRPr="009A371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Повернуться спиной к горшку и сесть.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Если используется унитаз, продумайте дополнительные приспособления: устойчивую подставку, скамеечку, банкетку, детское съемное сидение на унитаз.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Используя детское сидение для унитаза, продумайте, как его хранить, чтобы ребенок со временем мог сам достать и положить его на стульчак.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Сидеть на горшке / унитазе.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Сообщить, что пора встать.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вставать вперед и вверх с низких стульчиков или скамеек.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Оторвать бумагу.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отрывать полоску бумаги определенной длины.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сделать отметку на стене туалета, которая будет показывать, сколько бумаги нужно отмотать.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попу.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 в удобную для подтирания позу (нагнуться, чтобы взрослый вытер) или вытереть самому (нагнуться и чуть присесть)</w:t>
            </w:r>
            <w:r w:rsidRPr="009A371A">
              <w:t xml:space="preserve">. </w:t>
            </w:r>
            <w:r w:rsidRPr="009A371A">
              <w:rPr>
                <w:color w:val="000000"/>
              </w:rPr>
              <w:t>Можно учить ребенка пользоваться влажными салфетками.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штаны.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Описано в отдельной таблице навыка «Надевает штаны, брюки, шорты».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Вылить горшок /спустить воду.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Вымыть и вытереть руки.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Описано в таблице навыка «Моет руки».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lastRenderedPageBreak/>
        <w:t>Навык «Ест и пьет самостоятельно»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 навыка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До года: сосет сухарик или ест специальное детское печенье, держа их в кулачке.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Пьет из чашки, жует и проглатывает полупротертую пищу, ест руками, начинает есть ложкой:1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Пьет из чашки, ест ложкой, пьет через соломинку: 2 года.</w:t>
      </w:r>
    </w:p>
    <w:p w:rsidR="008F776C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Пользуется вилкой: 3 года</w:t>
      </w:r>
    </w:p>
    <w:p w:rsidR="00986EB1" w:rsidRPr="009A371A" w:rsidRDefault="00986EB1" w:rsidP="00986EB1">
      <w:pPr>
        <w:jc w:val="both"/>
        <w:rPr>
          <w:color w:val="000000"/>
        </w:rPr>
      </w:pP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Ест полностью самостоятельно: 4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Пользуется ножом: 5-6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2298"/>
        <w:gridCol w:w="8406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кушать / есть или пить.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Приготовьте удобную тарелку, ложку, вилку, салфетки.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Место еды должно быть постоянным.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 за стол.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садиться на возвышения разной высоты.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 ребенка должна быть возможность самому сесть за стол, поэтому рекомендуется использовать такой стул, чтобы ребенок мог сам сесть на него.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Еда руками:</w:t>
            </w:r>
          </w:p>
          <w:p w:rsidR="00986EB1" w:rsidRPr="009A371A" w:rsidRDefault="00986EB1" w:rsidP="00647AC8">
            <w:pPr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есть, держа еду в руке (хлеб, сухарик, банан);</w:t>
            </w:r>
          </w:p>
          <w:p w:rsidR="00986EB1" w:rsidRPr="009A371A" w:rsidRDefault="00986EB1" w:rsidP="00647AC8">
            <w:pPr>
              <w:numPr>
                <w:ilvl w:val="0"/>
                <w:numId w:val="1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есть мелкие кусочки пищи руками: кусочки сыра, овощей, мясо и т.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Если ребенок не умеет откусывать кусок нужной величины, нарежьте пищу и предлагайте ему маленькие кусочки, чтобы избежать поперхивания.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Еда ложкой: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ложку;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опустить ложку в тарелку;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зачерпнуть еду;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донести ложку до рта, не переворачивая;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снять губами пищу, закрыть рот;</w:t>
            </w:r>
          </w:p>
          <w:p w:rsidR="00986EB1" w:rsidRPr="009A371A" w:rsidRDefault="00986EB1" w:rsidP="00647AC8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прожевать и проглотить.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Будьте внимательны к подбору ложки. Чашечка ложки должна быть глубокой, но не длинной и не широкой.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Можно начинать учить ребенка есть ложкой, используя на первых порах вязкую пищу, которая не будет стекать с ложки – например, творожок из пластикового контейнера.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Учите ребенка поворачивать запястья, например, предлагайте отвинчивать </w:t>
            </w:r>
            <w:r w:rsidRPr="009A371A">
              <w:rPr>
                <w:color w:val="000000"/>
              </w:rPr>
              <w:lastRenderedPageBreak/>
              <w:t xml:space="preserve">крышки, при опускании «монеток в копилку», поворачивайте постепенно игрушку-копилку так, чтобы прорезь располагалась вертикально.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Еда вилкой: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вилку;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донести до тарелки;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наколоть кусочек еды;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донести до рта и положить в рот;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закрыть рот и снять пищу с вилки;</w:t>
            </w:r>
          </w:p>
          <w:p w:rsidR="00986EB1" w:rsidRPr="009A371A" w:rsidRDefault="00986EB1" w:rsidP="00647AC8">
            <w:pPr>
              <w:numPr>
                <w:ilvl w:val="0"/>
                <w:numId w:val="1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прожевать и проглотить.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детскую удобную вилку.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накалывать на палочку комки пластилина.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Питье из чашки: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чашку;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поднести ко рту;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положить край чашки на нижнюю губу;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сделать глоток;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закрыть рот;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проглотить жидкость;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поставить чашку на стол;</w:t>
            </w:r>
          </w:p>
          <w:p w:rsidR="00986EB1" w:rsidRPr="009A371A" w:rsidRDefault="00986EB1" w:rsidP="00647AC8">
            <w:pPr>
              <w:numPr>
                <w:ilvl w:val="0"/>
                <w:numId w:val="1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делать несколько глотков подряд.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Чашка должна быть невысокой, нетяжелой и с удобной ручкой.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использовать емкость без ручки (стакан, небольшую керамическую пиалу).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 некоторых случаях, когда ребенок не понимает, что для проглатывания жидкости нужно сначала закрыть рот, допускается контроль нижней челюсти рукой взрослого.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Питье через соломинку:</w:t>
            </w:r>
          </w:p>
          <w:p w:rsidR="00986EB1" w:rsidRPr="009A371A" w:rsidRDefault="00986EB1" w:rsidP="00647AC8">
            <w:pPr>
              <w:numPr>
                <w:ilvl w:val="0"/>
                <w:numId w:val="1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пакетик с соком, вставить в него соломинку;</w:t>
            </w:r>
          </w:p>
          <w:p w:rsidR="00986EB1" w:rsidRPr="009A371A" w:rsidRDefault="00986EB1" w:rsidP="00647AC8">
            <w:pPr>
              <w:numPr>
                <w:ilvl w:val="0"/>
                <w:numId w:val="1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вставить соломинку в рот;</w:t>
            </w:r>
          </w:p>
          <w:p w:rsidR="00986EB1" w:rsidRPr="009A371A" w:rsidRDefault="00986EB1" w:rsidP="00647AC8">
            <w:pPr>
              <w:numPr>
                <w:ilvl w:val="0"/>
                <w:numId w:val="1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втянуть жидкость через соломинку и проглотить 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Взрослый может слегка нажать на пакет с соком, чтобы жидкость поднялась по трубочке и попала ребенку в рот.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рот салфеткой:</w:t>
            </w:r>
          </w:p>
          <w:p w:rsidR="00986EB1" w:rsidRPr="009A371A" w:rsidRDefault="00986EB1" w:rsidP="00647AC8">
            <w:pPr>
              <w:numPr>
                <w:ilvl w:val="0"/>
                <w:numId w:val="1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со стола салфетку;</w:t>
            </w:r>
          </w:p>
          <w:p w:rsidR="00986EB1" w:rsidRPr="009A371A" w:rsidRDefault="00986EB1" w:rsidP="00647AC8">
            <w:pPr>
              <w:numPr>
                <w:ilvl w:val="0"/>
                <w:numId w:val="1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вытереть в рот;</w:t>
            </w:r>
          </w:p>
          <w:p w:rsidR="00986EB1" w:rsidRPr="009A371A" w:rsidRDefault="00986EB1" w:rsidP="00647AC8">
            <w:pPr>
              <w:numPr>
                <w:ilvl w:val="0"/>
                <w:numId w:val="1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положить салфетку на стол.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Поблагодарить и встать из-за стола.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Отнести посуду в мойку и вымыть 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собрать тарелку, чашку и ложку или вилку в маленький тазик, а потом отнести его в раковину. Описано в таблице навыка «Мытье посуды».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t>НАВЫКИ НАВЕДЕНИЯ ПОРЯДКА</w:t>
      </w:r>
    </w:p>
    <w:p w:rsidR="00986EB1" w:rsidRPr="009A371A" w:rsidRDefault="00986EB1" w:rsidP="00986EB1">
      <w:pPr>
        <w:jc w:val="both"/>
      </w:pPr>
    </w:p>
    <w:p w:rsidR="00986EB1" w:rsidRPr="00907156" w:rsidRDefault="00986EB1" w:rsidP="00907156">
      <w:pPr>
        <w:jc w:val="center"/>
        <w:rPr>
          <w:color w:val="000000"/>
          <w:sz w:val="32"/>
          <w:szCs w:val="32"/>
        </w:rPr>
      </w:pPr>
      <w:r w:rsidRPr="00907156">
        <w:rPr>
          <w:b/>
          <w:bCs/>
          <w:color w:val="000000"/>
          <w:sz w:val="32"/>
          <w:szCs w:val="32"/>
        </w:rPr>
        <w:t>Навык «Моет посуду</w:t>
      </w:r>
      <w:r w:rsidRPr="00907156">
        <w:rPr>
          <w:color w:val="000000"/>
          <w:sz w:val="32"/>
          <w:szCs w:val="32"/>
        </w:rPr>
        <w:t>»</w:t>
      </w:r>
      <w:r w:rsidRPr="00907156">
        <w:rPr>
          <w:rStyle w:val="a3"/>
          <w:color w:val="000000"/>
          <w:sz w:val="32"/>
          <w:szCs w:val="32"/>
        </w:rPr>
        <w:footnoteReference w:id="6"/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Моет посуду, которую дал в руки взрослый: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Собирает посуду в тазик: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Самостоятельно убирает со стола посуду: 3-4 года.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2237"/>
        <w:gridCol w:w="7202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мыть посуду.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Приготовьте тазик, легкую небьющуюся посуду, губку, моющее средство, поднос, фартук.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мытье посуды будет происходить в раковине, в которую можно поставить тазик, позаботьтесь об удобной устойчивой подставке или скамеечке под ноги.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непромокаемый фартук.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фартук стесняет передвижения ребенка, его можно надеть, когда ребенок уже стоит на подставке.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Сложить посуду в тазик или поднос с бортиками.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Отнести тазик или поднос к раковине.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правильно нести емкость с посудой: большие пальцы повернуты внутрь, остальные поддерживают дно или бока емкости.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поднос или тазик на поверхность возле раковины.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Принести стульчик или подставку и поставить перед раковиной.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Стульчик переносят, взяв его одной рукой за спинку, второй – за сиденье.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 на стульчик.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таблицу навыка «Моет руки».</w:t>
            </w:r>
          </w:p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Включить и отрегулировать воду.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таблицу навыка «Моет руки».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Смочить губку под струей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бутылочку с моющим средством, капнуть на губку моющее средство и поставить бутылочку обратно на поверхность.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Для мытья посуды подбирайте щадящее моющее средство. Можно использовать детский гель для купания.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Бутылочка с гелем должна быть удобной для нажатия.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в одну руку предмет посуды, например, тарелку.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удобства тарелку можно положить в раковину или ребром упереть в раковину /тазик.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Второй рукой держать губку и намылить ею тарелку.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губку на бортик раковины.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Подставить тарелку под струю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вымытую тарелку на поверхность рядом с мойкой, взять следующий предмет посуды и повторить все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Начинать лучше с одной пластиковой тарелки и ложки, затем добавьте чашку или стаканчик.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Отжать губку и положить ее на бортик раковины или в мыльницу.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Сполоснуть руки.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таблицу навыка «Моет руки».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руки полотенцем.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мокрая тарелка скользит в руках у ребенка, можно вытереть руки сразу после мытья посуды, если же он может удержать мокрую тарелку – после того, как посуда разложена сушиться.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Полотенце можно вешать на место после того, как ребенок слез с подставки.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Разложить вымытую посуду: тарелки – в сушилку, ложки в контейнер.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Лучше использовать специальную пластиковую сушилку, из которой вы сами позже переложите посуду на место.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раскладывать ложки с учетом величины.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Слезть с подставки.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Отнести подставку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t>Навык «Вытирает поверхность»</w:t>
      </w:r>
      <w:r w:rsidRPr="00CE6BF5">
        <w:rPr>
          <w:rStyle w:val="a3"/>
          <w:b/>
          <w:bCs/>
          <w:color w:val="000000"/>
          <w:sz w:val="32"/>
          <w:szCs w:val="32"/>
        </w:rPr>
        <w:footnoteReference w:id="7"/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Вытирает поверхность тряпочкой: 1-1,5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Вытирает поверхность влажной губкой: 1,5-2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Совмещает вытирание со сметанием крошек со стола: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 приносит тряпочку и вытирает стол: 4-5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2"/>
        <w:gridCol w:w="2651"/>
        <w:gridCol w:w="7217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Вытирать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Подготовить тазик с небольшим количеством воды, губку, при необходимости – фартук.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вытирать стол*.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непромокаемый фартук.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Окунуть губку в тазик с водой.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тазике должно быть совсем немного воды на дне.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Подождать, пока губка намокнет и отжать 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Одну руку положить на стол, а второй рукой с губкой протереть поверхность*.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Повторить действия несколько раз (замочить – отжать – протереть).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Отжать губку в тазик и положить на стол.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Вылить воду из тазика.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тазик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губку на место*.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стол мокрый, протереть его сухой салфеткой или тряпкой.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руки*.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фартук*.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Повесить фартук*.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Вытирать пыль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Подготовить фартук, тазик с водой, поднос, тряпочку.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вытереть пыль*.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фартук*.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Налить в тазик немного воды и поставить его на поднос.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Смочить тряпочку в тазике.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Отжать тряпочку.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пыльную поверхность*.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shd w:val="clear" w:color="auto" w:fill="FFFFFF"/>
              <w:jc w:val="both"/>
            </w:pPr>
            <w:r w:rsidRPr="009A371A">
              <w:rPr>
                <w:color w:val="000000"/>
              </w:rPr>
              <w:t>Вместо пыли можно использовать тонкий слой муки. Это хорошо подходит для маленьких детей, чтобы «пыль» была лучше видна.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Повторить операцию.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Тряпочку отжать и положить на поднос.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Воду из тазика вылить.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Повесить тряпочку на край тазика или на другое, принятое в доме место*.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Вымыть и вытереть руки.*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07156" w:rsidRDefault="00907156">
      <w:pPr>
        <w:spacing w:after="160" w:line="259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lastRenderedPageBreak/>
        <w:t>Навыки «Сметает крошки со стола»,</w:t>
      </w:r>
      <w:r w:rsidR="00CE6BF5" w:rsidRPr="00CE6BF5">
        <w:rPr>
          <w:b/>
          <w:bCs/>
          <w:color w:val="000000"/>
          <w:sz w:val="32"/>
          <w:szCs w:val="32"/>
        </w:rPr>
        <w:t xml:space="preserve"> </w:t>
      </w:r>
      <w:r w:rsidRPr="00CE6BF5">
        <w:rPr>
          <w:b/>
          <w:bCs/>
          <w:color w:val="000000"/>
          <w:sz w:val="32"/>
          <w:szCs w:val="32"/>
        </w:rPr>
        <w:t>«Подметает пол»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</w:pPr>
      <w:r w:rsidRPr="009A371A">
        <w:rPr>
          <w:i/>
          <w:color w:val="000000"/>
        </w:rPr>
        <w:t>Примерный возраст формирования</w:t>
      </w:r>
      <w:r w:rsidRPr="009A371A">
        <w:rPr>
          <w:color w:val="000000"/>
        </w:rPr>
        <w:t>: 2-4 года.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4"/>
        <w:gridCol w:w="2451"/>
        <w:gridCol w:w="7815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Сметать крошки со стола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Подготовить щетку, совок. Лучше всего подходит щетка с ручкой.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вытереть стол.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щетку, плотно обхватив пальцами ее ручку.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совок в другую руку.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взять совок после того, как мусор будет сметен в кучку.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Смести мусор к центру стола (можно пометить место крупным комком бумаги).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Во время обучения можно использовать комки бумаги, кусочки апельсиновых корок.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Подставить совок к кучке мусора и щеткой замести его на совок.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Отнести мусор к мусорному ведру, придерживая его на совке сверху щеткой.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Наклонить совок над ведром, чтобы мусор упал в ведро.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Щеткой отряхнуть совок в ведро.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Убрать совок и щетку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Подметать пол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Подготовить щетку с длинной ручкой, совок, комки бумаги.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подметать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Взять щетку с длинной ручкой и смести мусор в одну кучку.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ребенку при сметании мусора на совок трудно пользоваться щеткой с длинной ручкой, можно использовать щетку с короткой ручкой и сметать мусор, как со стола.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обозначить это место для ребенка, положив на него крупный комок бумаги.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Взять щетку и совок и смести мусор на </w:t>
            </w:r>
            <w:r w:rsidRPr="009A371A">
              <w:rPr>
                <w:color w:val="000000"/>
              </w:rPr>
              <w:lastRenderedPageBreak/>
              <w:t>совок.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обучения используются комки бумаги, сушеные корки мандарина.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Отнести мусор в мусорное ведро, придерживая его сверху щеткой.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Высыпать мусор в мусорное ведро.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Отряхнуть совок в мусорное ведро.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Щетку и совок поставить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Вымыть и вытереть руки.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70C0"/>
        </w:rPr>
      </w:pPr>
    </w:p>
    <w:p w:rsidR="00986EB1" w:rsidRPr="009A371A" w:rsidRDefault="00986EB1" w:rsidP="00CE6BF5">
      <w:pPr>
        <w:jc w:val="center"/>
        <w:rPr>
          <w:b/>
          <w:bCs/>
          <w:color w:val="000000"/>
        </w:rPr>
      </w:pPr>
      <w:r w:rsidRPr="00CE6BF5">
        <w:rPr>
          <w:b/>
          <w:bCs/>
          <w:color w:val="000000"/>
          <w:sz w:val="32"/>
          <w:szCs w:val="32"/>
        </w:rPr>
        <w:t>Навык «Стирает белье»</w:t>
      </w:r>
      <w:r w:rsidRPr="009A371A">
        <w:rPr>
          <w:rStyle w:val="a3"/>
          <w:b/>
          <w:bCs/>
          <w:color w:val="000000"/>
        </w:rPr>
        <w:footnoteReference w:id="8"/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i/>
          <w:color w:val="000000"/>
        </w:rPr>
        <w:t>Примерный возраст формирования:</w:t>
      </w:r>
      <w:r w:rsidRPr="009A371A">
        <w:rPr>
          <w:color w:val="000000"/>
        </w:rPr>
        <w:t xml:space="preserve"> 2-4 года.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8"/>
        <w:gridCol w:w="2553"/>
        <w:gridCol w:w="6829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стирать платочки /носочки.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Подготовьте фартук, тазик, поднос, мыльницу с мылом, платочки или носки.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фартук.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Налить воду в тазик и поставить на подходящую поверхность в ванной комнате, на кухне и т. 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налить воду из кувшина.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того чтобы поставить тазик, можно использовать устойчивый табурет или насадку на ванную, которая выполняет роль столика.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борт ванны слишком высок для ребенка, позаботьтесь об устойчивой подставке подходящей высоты.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Опустить платочек в тазик и смочить 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из мыльницы мыло.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Мыло может лежать в мыльнице, а может располагаться на подносике так, чтобы ребенок мог протянуть руку и взять его.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Намылить платочек.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мыло в мыльницу.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Потереть платочек, зажав его края в кулачках.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Перетирающие движения использовать в сюжетной игре, в песенках-потешках с жестами.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Опустить платочек в таз и прополоскать.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Собрать платочек и зажать в двух руках.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Отжать и встряхнуть.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Повесить платочек сушить: перекинуть через веревку или повесить на трубу в ванной.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Вытереть руки.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Вылить воду из тазика.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Учить переливать и выливать жидкости.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на место тазик.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Убрать на место мыльницу с мылом.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color w:val="000000"/>
        </w:rPr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t>Навык «Переносит нетяжелые коробки, детский стульчик, скамейку, банкетку»</w:t>
      </w:r>
    </w:p>
    <w:p w:rsidR="00986EB1" w:rsidRPr="009A371A" w:rsidRDefault="00986EB1" w:rsidP="00986EB1">
      <w:pPr>
        <w:jc w:val="both"/>
        <w:rPr>
          <w:i/>
        </w:rPr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Правильно берет и несет стул: 2-3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Переносит и сам ставит стул на место: 3-4 года.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6"/>
        <w:gridCol w:w="2676"/>
        <w:gridCol w:w="4308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отнести стул.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Подойти к стулу и стать сбоку от него.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правша: взяться правой рукой за спинку стула, четыре пальца за спинкой, а большой палец на передней стороне спинки стула.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Левой рукой взяться за сидение: четыре пальца под сидением, а большой сверху</w:t>
            </w:r>
            <w:r w:rsidRPr="009A371A">
              <w:rPr>
                <w:rStyle w:val="a3"/>
                <w:color w:val="000000"/>
              </w:rPr>
              <w:footnoteReference w:id="9"/>
            </w:r>
            <w:r w:rsidRPr="009A371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Наклонить стул на себя и приподнять.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Оторвать стул от пола.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Отнести стул на нужное место, удерживая его двумя руками, и поставить на пол.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ходить, держа в руках большие игрушки.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ВАРИАНТ: перенести скамейку или низкую банкетку, подняв ее двумя руками и держа ее перед собой.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Наклониться.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поднимать с пола игрушки и относить их на место.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двумя руками за сиденье.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Выпрямиться, удерживая скамеечку или банкетку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Отнести скамейку или банкетку в нужное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Наклониться и поставить скамейку или банкетку на пол.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</w:pPr>
    </w:p>
    <w:p w:rsidR="00986EB1" w:rsidRPr="00907156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907156">
        <w:rPr>
          <w:b/>
          <w:bCs/>
          <w:color w:val="000000"/>
          <w:sz w:val="32"/>
          <w:szCs w:val="32"/>
        </w:rPr>
        <w:t>НАВЫКИ ИГРЫ И</w:t>
      </w:r>
      <w:r w:rsidR="00CE6BF5" w:rsidRPr="00907156">
        <w:rPr>
          <w:b/>
          <w:bCs/>
          <w:color w:val="000000"/>
          <w:sz w:val="32"/>
          <w:szCs w:val="32"/>
        </w:rPr>
        <w:t xml:space="preserve"> </w:t>
      </w:r>
      <w:r w:rsidRPr="00907156">
        <w:rPr>
          <w:b/>
          <w:bCs/>
          <w:color w:val="000000"/>
          <w:sz w:val="32"/>
          <w:szCs w:val="32"/>
        </w:rPr>
        <w:t>УЧАСТИЯ В ЗАНЯТИИ</w:t>
      </w:r>
    </w:p>
    <w:p w:rsidR="00986EB1" w:rsidRPr="00907156" w:rsidRDefault="00986EB1" w:rsidP="00986EB1">
      <w:pPr>
        <w:jc w:val="both"/>
        <w:rPr>
          <w:b/>
          <w:bCs/>
          <w:color w:val="000000"/>
          <w:sz w:val="32"/>
          <w:szCs w:val="32"/>
        </w:rPr>
      </w:pPr>
    </w:p>
    <w:p w:rsidR="00986EB1" w:rsidRPr="00CE6BF5" w:rsidRDefault="00986EB1" w:rsidP="00CE6BF5">
      <w:pPr>
        <w:jc w:val="center"/>
        <w:rPr>
          <w:b/>
          <w:bCs/>
          <w:color w:val="000000"/>
          <w:sz w:val="32"/>
          <w:szCs w:val="32"/>
        </w:rPr>
      </w:pPr>
      <w:r w:rsidRPr="00CE6BF5">
        <w:rPr>
          <w:b/>
          <w:bCs/>
          <w:color w:val="000000"/>
          <w:sz w:val="32"/>
          <w:szCs w:val="32"/>
        </w:rPr>
        <w:t>Навык «Играет»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 сюжетно-ролевой игры:</w:t>
      </w:r>
    </w:p>
    <w:p w:rsidR="00986EB1" w:rsidRPr="009A371A" w:rsidRDefault="00986EB1" w:rsidP="00647AC8">
      <w:pPr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color w:val="000000"/>
        </w:rPr>
      </w:pPr>
      <w:r w:rsidRPr="009A371A">
        <w:rPr>
          <w:b/>
          <w:bCs/>
          <w:color w:val="000000"/>
        </w:rPr>
        <w:t>Ознакомительная игра</w:t>
      </w:r>
      <w:r w:rsidRPr="009A371A">
        <w:rPr>
          <w:color w:val="000000"/>
        </w:rPr>
        <w:t xml:space="preserve"> (предметно-игровая деятельность, направленная на обследование предметов): от 2-3 месяцев до 8мес. – полутора лет.</w:t>
      </w:r>
    </w:p>
    <w:p w:rsidR="00986EB1" w:rsidRPr="009A371A" w:rsidRDefault="00986EB1" w:rsidP="00986EB1">
      <w:pPr>
        <w:shd w:val="clear" w:color="auto" w:fill="FFFFFF"/>
        <w:jc w:val="both"/>
        <w:rPr>
          <w:color w:val="000000"/>
          <w:shd w:val="clear" w:color="auto" w:fill="F7F7F2"/>
        </w:rPr>
      </w:pPr>
      <w:r w:rsidRPr="009A371A">
        <w:rPr>
          <w:color w:val="000000"/>
        </w:rPr>
        <w:t>Ребенок, манипулируя предметом, начинает понимать его свойства. Например, мяч катится и прыгает, а колокольчик звенит.</w:t>
      </w:r>
      <w:r w:rsidR="00ED1669">
        <w:rPr>
          <w:color w:val="000000"/>
        </w:rPr>
        <w:t xml:space="preserve"> </w:t>
      </w:r>
      <w:r w:rsidRPr="009A371A">
        <w:rPr>
          <w:color w:val="000000"/>
          <w:shd w:val="clear" w:color="auto" w:fill="F7F7F2"/>
        </w:rPr>
        <w:t>Постепенно дети усваивают способы действия с разными игрушками, связанные с их физическими свойствами (вкладывают один предмет в другой, катают, двигают, стучат, ударяют одним о другой, чтобы услышать звук, и т. д).</w:t>
      </w:r>
    </w:p>
    <w:p w:rsidR="00986EB1" w:rsidRPr="009A371A" w:rsidRDefault="00986EB1" w:rsidP="00986EB1">
      <w:pPr>
        <w:shd w:val="clear" w:color="auto" w:fill="FFFFFF"/>
        <w:jc w:val="both"/>
      </w:pPr>
      <w:r w:rsidRPr="009A371A">
        <w:rPr>
          <w:b/>
          <w:bCs/>
          <w:color w:val="000000"/>
        </w:rPr>
        <w:t>Результат – появление специфических манипуляций.</w:t>
      </w:r>
    </w:p>
    <w:p w:rsidR="00986EB1" w:rsidRPr="009A371A" w:rsidRDefault="00986EB1" w:rsidP="00647AC8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9A371A">
        <w:rPr>
          <w:b/>
          <w:bCs/>
          <w:color w:val="000000"/>
          <w:shd w:val="clear" w:color="auto" w:fill="FFFFFF"/>
        </w:rPr>
        <w:t>Отобразительная игра:</w:t>
      </w:r>
      <w:r w:rsidRPr="009A371A">
        <w:rPr>
          <w:color w:val="000000"/>
          <w:shd w:val="clear" w:color="auto" w:fill="FFFFFF"/>
        </w:rPr>
        <w:t xml:space="preserve"> ребенок </w:t>
      </w:r>
      <w:r w:rsidRPr="009A371A">
        <w:rPr>
          <w:color w:val="000000"/>
        </w:rPr>
        <w:t>действует предметом в соответствии с его назначением, подражая действиям взрослого: 1-2 года.</w:t>
      </w:r>
    </w:p>
    <w:p w:rsidR="00986EB1" w:rsidRPr="009A371A" w:rsidRDefault="00986EB1" w:rsidP="00986EB1">
      <w:pPr>
        <w:jc w:val="both"/>
        <w:rPr>
          <w:color w:val="000000" w:themeColor="text1"/>
          <w:shd w:val="clear" w:color="auto" w:fill="FFFFFF"/>
        </w:rPr>
      </w:pPr>
      <w:r w:rsidRPr="009A371A">
        <w:rPr>
          <w:color w:val="000000"/>
        </w:rPr>
        <w:t xml:space="preserve">Действия имитируют </w:t>
      </w:r>
      <w:r w:rsidRPr="009A371A">
        <w:rPr>
          <w:color w:val="000000" w:themeColor="text1"/>
        </w:rPr>
        <w:t xml:space="preserve">использование предмета по назначению (например, </w:t>
      </w:r>
      <w:r w:rsidRPr="009A371A">
        <w:rPr>
          <w:color w:val="000000" w:themeColor="text1"/>
          <w:shd w:val="clear" w:color="auto" w:fill="FFFFFF"/>
        </w:rPr>
        <w:t>кормит ложкой, поит из чашки; лечит: «мажет» ваткой руку, ставит «градусник» или «слушает» игрушечным фонендоскопом</w:t>
      </w:r>
      <w:r w:rsidRPr="009A371A">
        <w:rPr>
          <w:color w:val="000000" w:themeColor="text1"/>
        </w:rPr>
        <w:t>). Они направлены на выполнение условной цели, понятной по прошлому опыту: уложить куклу спать, покормить мишку.</w:t>
      </w:r>
    </w:p>
    <w:p w:rsidR="00986EB1" w:rsidRPr="009A371A" w:rsidRDefault="00986EB1" w:rsidP="00986EB1">
      <w:pPr>
        <w:jc w:val="both"/>
      </w:pPr>
      <w:r w:rsidRPr="009A371A">
        <w:rPr>
          <w:b/>
          <w:bCs/>
          <w:color w:val="000000"/>
          <w:shd w:val="clear" w:color="auto" w:fill="FFFFFF"/>
        </w:rPr>
        <w:t>Результат – появление игровых действий и сюжета (цепочки игровых действий).</w:t>
      </w:r>
    </w:p>
    <w:p w:rsidR="00986EB1" w:rsidRPr="009A371A" w:rsidRDefault="00986EB1" w:rsidP="00647AC8">
      <w:pPr>
        <w:numPr>
          <w:ilvl w:val="0"/>
          <w:numId w:val="18"/>
        </w:numPr>
        <w:jc w:val="both"/>
        <w:textAlignment w:val="baseline"/>
        <w:rPr>
          <w:color w:val="000000"/>
          <w:shd w:val="clear" w:color="auto" w:fill="FFFFFF"/>
        </w:rPr>
      </w:pPr>
      <w:r w:rsidRPr="009A371A">
        <w:rPr>
          <w:b/>
          <w:bCs/>
          <w:color w:val="000000"/>
          <w:shd w:val="clear" w:color="auto" w:fill="FFFFFF"/>
        </w:rPr>
        <w:t>Сюжетная игра:</w:t>
      </w:r>
      <w:r w:rsidRPr="009A371A">
        <w:rPr>
          <w:color w:val="000000"/>
          <w:shd w:val="clear" w:color="auto" w:fill="FFFFFF"/>
        </w:rPr>
        <w:t xml:space="preserve"> развитие цепочки игровых действий, которые имитируют /отражают бытовые сюжеты: 2-4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lastRenderedPageBreak/>
        <w:t>Ребенок еще не берет на себя роль, но имитирует действия мамы или другого близкого человека в одной или нескольких ситуациях (мама кормит, купает, папа чинит машину).</w:t>
      </w:r>
    </w:p>
    <w:p w:rsidR="00986EB1" w:rsidRPr="009A371A" w:rsidRDefault="00986EB1" w:rsidP="00986EB1">
      <w:pPr>
        <w:jc w:val="both"/>
        <w:rPr>
          <w:b/>
          <w:bCs/>
          <w:color w:val="000000"/>
        </w:rPr>
      </w:pPr>
      <w:r w:rsidRPr="009A371A">
        <w:rPr>
          <w:b/>
          <w:bCs/>
          <w:color w:val="000000"/>
          <w:shd w:val="clear" w:color="auto" w:fill="FFFFFF"/>
        </w:rPr>
        <w:t xml:space="preserve">Результат – появление ролевого поведения, </w:t>
      </w:r>
      <w:r w:rsidRPr="009A371A">
        <w:rPr>
          <w:b/>
          <w:bCs/>
          <w:color w:val="000000"/>
        </w:rPr>
        <w:t>умение брать на себя роль мамы, папы или другого близкого человека.</w:t>
      </w:r>
    </w:p>
    <w:p w:rsidR="00986EB1" w:rsidRPr="009A371A" w:rsidRDefault="00986EB1" w:rsidP="00647AC8">
      <w:pPr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  <w:r w:rsidRPr="009A371A">
        <w:rPr>
          <w:b/>
          <w:bCs/>
          <w:color w:val="000000"/>
          <w:shd w:val="clear" w:color="auto" w:fill="FFFFFF"/>
        </w:rPr>
        <w:t xml:space="preserve">Сюжетно-ролевая игра: </w:t>
      </w:r>
      <w:r w:rsidRPr="009A371A">
        <w:rPr>
          <w:color w:val="000000"/>
          <w:shd w:val="clear" w:color="auto" w:fill="FFFFFF"/>
        </w:rPr>
        <w:t>начало в 3-5 лет.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  <w:shd w:val="clear" w:color="auto" w:fill="FFFFFF"/>
        </w:rPr>
        <w:t>Ролевое поведение отражает отношения между людьми: врач и больной, парикмахер и клиент. С</w:t>
      </w:r>
      <w:r w:rsidRPr="009A371A">
        <w:rPr>
          <w:color w:val="000000"/>
        </w:rPr>
        <w:t>южеты включают несколько персонажей, которые связаны благодаря включению в общую ситуацию и обмен действиями.</w:t>
      </w:r>
    </w:p>
    <w:p w:rsidR="00986EB1" w:rsidRPr="009A371A" w:rsidRDefault="00986EB1" w:rsidP="00986EB1">
      <w:pPr>
        <w:jc w:val="both"/>
        <w:rPr>
          <w:b/>
          <w:bCs/>
          <w:color w:val="000000"/>
        </w:rPr>
      </w:pPr>
      <w:r w:rsidRPr="009A371A">
        <w:rPr>
          <w:b/>
          <w:bCs/>
          <w:color w:val="000000"/>
          <w:shd w:val="clear" w:color="auto" w:fill="FFFFFF"/>
        </w:rPr>
        <w:t>Результат – усложняется до ролевой игры, когда ребенок распределяет роли, выбирает себе роль, а потом все действия производит в соответствии с ролью, сохраняя это поведение до конца игры: 4/5–7/8 лет.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</w:pPr>
      <w:r w:rsidRPr="009A371A">
        <w:rPr>
          <w:b/>
          <w:bCs/>
          <w:color w:val="000000"/>
          <w:shd w:val="clear" w:color="auto" w:fill="FFFFFF"/>
        </w:rPr>
        <w:t>Этапы взаимодействия детей в процессе игры</w:t>
      </w:r>
    </w:p>
    <w:p w:rsidR="00986EB1" w:rsidRPr="009A371A" w:rsidRDefault="00986EB1" w:rsidP="00647AC8">
      <w:pPr>
        <w:numPr>
          <w:ilvl w:val="0"/>
          <w:numId w:val="20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Игра рядом или параллельная игра – до 2-2,5 лет.</w:t>
      </w:r>
    </w:p>
    <w:p w:rsidR="00986EB1" w:rsidRPr="009A371A" w:rsidRDefault="00986EB1" w:rsidP="00647AC8">
      <w:pPr>
        <w:numPr>
          <w:ilvl w:val="0"/>
          <w:numId w:val="20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Взаимоотношения детей в игре – начало формирования 2-3 года.</w:t>
      </w:r>
    </w:p>
    <w:p w:rsidR="00986EB1" w:rsidRPr="009A371A" w:rsidRDefault="00986EB1" w:rsidP="00647AC8">
      <w:pPr>
        <w:numPr>
          <w:ilvl w:val="0"/>
          <w:numId w:val="21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Внеигровой повод: малыша привлекает место или игрушка другого ребенка.</w:t>
      </w:r>
    </w:p>
    <w:p w:rsidR="00986EB1" w:rsidRPr="009A371A" w:rsidRDefault="00986EB1" w:rsidP="00647AC8">
      <w:pPr>
        <w:numPr>
          <w:ilvl w:val="0"/>
          <w:numId w:val="21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Интерес к деятельности другого ребенка.</w:t>
      </w:r>
    </w:p>
    <w:p w:rsidR="00986EB1" w:rsidRPr="009A371A" w:rsidRDefault="00986EB1" w:rsidP="00986EB1">
      <w:pPr>
        <w:jc w:val="both"/>
        <w:textAlignment w:val="baseline"/>
        <w:rPr>
          <w:color w:val="000000"/>
        </w:rPr>
      </w:pPr>
    </w:p>
    <w:p w:rsidR="00986EB1" w:rsidRPr="009A371A" w:rsidRDefault="00986EB1" w:rsidP="00986EB1">
      <w:pPr>
        <w:jc w:val="both"/>
      </w:pPr>
      <w:r w:rsidRPr="009A371A">
        <w:rPr>
          <w:b/>
          <w:bCs/>
          <w:color w:val="000000"/>
        </w:rPr>
        <w:t>Игровое взаимодействие детей</w:t>
      </w:r>
      <w:r w:rsidRPr="009A371A">
        <w:rPr>
          <w:rStyle w:val="a3"/>
          <w:b/>
          <w:bCs/>
          <w:color w:val="000000"/>
        </w:rPr>
        <w:footnoteReference w:id="10"/>
      </w:r>
    </w:p>
    <w:p w:rsidR="00986EB1" w:rsidRPr="009A371A" w:rsidRDefault="00986EB1" w:rsidP="00647AC8">
      <w:pPr>
        <w:numPr>
          <w:ilvl w:val="0"/>
          <w:numId w:val="22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Игра на основе общего сюжета (один строит, другой подает кирпичики) 2-4 года.</w:t>
      </w:r>
    </w:p>
    <w:p w:rsidR="00986EB1" w:rsidRPr="009A371A" w:rsidRDefault="00986EB1" w:rsidP="00647AC8">
      <w:pPr>
        <w:numPr>
          <w:ilvl w:val="0"/>
          <w:numId w:val="22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Участие в сюжетно ролевой игре 3-5лет.</w:t>
      </w:r>
    </w:p>
    <w:p w:rsidR="00986EB1" w:rsidRPr="009A371A" w:rsidRDefault="00986EB1" w:rsidP="00647AC8">
      <w:pPr>
        <w:numPr>
          <w:ilvl w:val="0"/>
          <w:numId w:val="22"/>
        </w:numPr>
        <w:ind w:left="0" w:firstLine="0"/>
        <w:jc w:val="both"/>
        <w:textAlignment w:val="baseline"/>
        <w:rPr>
          <w:color w:val="000000"/>
        </w:rPr>
      </w:pPr>
      <w:r w:rsidRPr="009A371A">
        <w:rPr>
          <w:color w:val="000000"/>
        </w:rPr>
        <w:t>Участие в ролевой игре в 4-7/8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1"/>
        <w:gridCol w:w="2617"/>
        <w:gridCol w:w="7382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поиграть.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Игрушки должны быть видны и доступны ребенку.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Добраться до игрушки.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необходимую игрушку.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не может достать игрушку, обязательно помогите ему.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Добраться до места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Ребенок может играть рядом с местом, где расположены игрушки.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Играть, в зависимости от выбранной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Играть с участием партнера:</w:t>
            </w:r>
          </w:p>
          <w:p w:rsidR="00986EB1" w:rsidRPr="009A371A" w:rsidRDefault="00986EB1" w:rsidP="00647AC8">
            <w:pPr>
              <w:numPr>
                <w:ilvl w:val="0"/>
                <w:numId w:val="2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добраться до партнера;</w:t>
            </w:r>
          </w:p>
          <w:p w:rsidR="00986EB1" w:rsidRPr="009A371A" w:rsidRDefault="00986EB1" w:rsidP="00647AC8">
            <w:pPr>
              <w:numPr>
                <w:ilvl w:val="0"/>
                <w:numId w:val="2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сообщить о своем желании играть вместе;</w:t>
            </w:r>
          </w:p>
          <w:p w:rsidR="00986EB1" w:rsidRPr="009A371A" w:rsidRDefault="00986EB1" w:rsidP="00647AC8">
            <w:pPr>
              <w:numPr>
                <w:ilvl w:val="0"/>
                <w:numId w:val="2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выразить согласие или несогласие по поводу присоединения партнера.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Если ребенок приблизился к вам с игрушкой – воспримите это как предложение поиграть.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Прокомментируйте его действия и поиграйте вместе.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Играйте рядом с ребенком или присоединяйтесь к игре с ним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Будьте внимательны к любым сигналам ребенка. Старайтесь понять, хочет ли ребенок вашего участия в игре.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Комментируйте желания и действия ребенка.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Убрать игрушки.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Для того чтобы ребенок мог собрать игрушки после окончания игры, используйте контейнер, корзинку, ящик для игрушек на колесиках.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уже знает, где должны лежать игрушки, можно предложить ему относить или отвозить их на свои места.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Вариант: сменить игру и потом убрать игрушки.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ходить, держа в руках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складывать игрушки в емкость.</w:t>
            </w:r>
          </w:p>
        </w:tc>
      </w:tr>
    </w:tbl>
    <w:p w:rsidR="00986EB1" w:rsidRPr="009A371A" w:rsidRDefault="00986EB1" w:rsidP="00986EB1">
      <w:pPr>
        <w:jc w:val="both"/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986EB1" w:rsidRPr="00ED1669" w:rsidRDefault="00986EB1" w:rsidP="00ED1669">
      <w:pPr>
        <w:jc w:val="center"/>
        <w:rPr>
          <w:b/>
          <w:bCs/>
          <w:color w:val="000000"/>
          <w:sz w:val="32"/>
          <w:szCs w:val="32"/>
        </w:rPr>
      </w:pPr>
      <w:r w:rsidRPr="00ED1669">
        <w:rPr>
          <w:b/>
          <w:bCs/>
          <w:color w:val="000000"/>
          <w:sz w:val="32"/>
          <w:szCs w:val="32"/>
        </w:rPr>
        <w:t>Навык «Участвует в занятии / чтении книги»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2221"/>
        <w:gridCol w:w="8838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b/>
              </w:rPr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заниматься /читать книгу.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Выделите постоянные места, где будут лежать предназначенные для занятий материалы.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запомнить, где лежат краски, пластилин и другое оборудование для занятий, где лежат его книжки.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Сообщить о своем решении.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Подготовить необходимое оборудование / принести книгу.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не может достать материалы/ книгу или игрушку, помогите ему: натолкните на мысль использовать скамеечку, банкетку или стульчик или достаньте необходимое сами, после того, как ребенок покажет вам, где лежит нужный предмет.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Участвовать в занятии /слушать и </w:t>
            </w:r>
            <w:r w:rsidRPr="009A371A">
              <w:rPr>
                <w:color w:val="000000"/>
              </w:rPr>
              <w:lastRenderedPageBreak/>
              <w:t>участвовать в чтении книги.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Выполняйте задания рядом с ребенком или выполняйте вместе с ним, чередуя свои </w:t>
            </w:r>
            <w:r w:rsidRPr="009A371A">
              <w:rPr>
                <w:color w:val="000000"/>
              </w:rPr>
              <w:lastRenderedPageBreak/>
              <w:t>и его действия.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Рассмотреть результат занятия /обсудить книгу.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Задавайте простые вопросы, на которые ребенок может ответить.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Принимайте любой ответ: взгляд, жест, звукоподражания.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Убрать оборудование /отнести книгу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сбора материалов, которые использовались во время занятия, воспользуйтесь контейнером, корзинкой, ящиком для игрушек на колесиках.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Вариант: сменить занятие /книгу, потом все убрать.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ходить, держа в руках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складывать игрушки в емкость.</w:t>
            </w:r>
          </w:p>
        </w:tc>
      </w:tr>
    </w:tbl>
    <w:p w:rsidR="00986EB1" w:rsidRPr="009A371A" w:rsidRDefault="00986EB1" w:rsidP="00986EB1">
      <w:pPr>
        <w:jc w:val="both"/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8F776C" w:rsidRPr="009A371A" w:rsidRDefault="008F776C" w:rsidP="00986EB1">
      <w:pPr>
        <w:jc w:val="both"/>
        <w:rPr>
          <w:b/>
          <w:bCs/>
          <w:color w:val="000000"/>
        </w:rPr>
      </w:pPr>
    </w:p>
    <w:p w:rsidR="00986EB1" w:rsidRPr="00ED1669" w:rsidRDefault="00986EB1" w:rsidP="00ED1669">
      <w:pPr>
        <w:jc w:val="center"/>
        <w:rPr>
          <w:b/>
          <w:bCs/>
          <w:color w:val="000000"/>
          <w:sz w:val="32"/>
          <w:szCs w:val="32"/>
        </w:rPr>
      </w:pPr>
      <w:r w:rsidRPr="00ED1669">
        <w:rPr>
          <w:b/>
          <w:bCs/>
          <w:color w:val="000000"/>
          <w:sz w:val="32"/>
          <w:szCs w:val="32"/>
        </w:rPr>
        <w:t>НАВЫКИ ОДЕВАНИЯ И РАЗДЕВАНИЯ</w:t>
      </w:r>
    </w:p>
    <w:p w:rsidR="00986EB1" w:rsidRPr="009A371A" w:rsidRDefault="00986EB1" w:rsidP="00986EB1">
      <w:pPr>
        <w:jc w:val="both"/>
      </w:pPr>
    </w:p>
    <w:p w:rsidR="00986EB1" w:rsidRPr="00ED1669" w:rsidRDefault="00986EB1" w:rsidP="00ED1669">
      <w:pPr>
        <w:jc w:val="center"/>
        <w:rPr>
          <w:b/>
          <w:bCs/>
          <w:color w:val="000000"/>
          <w:sz w:val="32"/>
          <w:szCs w:val="32"/>
        </w:rPr>
      </w:pPr>
      <w:r w:rsidRPr="00ED1669">
        <w:rPr>
          <w:b/>
          <w:bCs/>
          <w:color w:val="000000"/>
          <w:sz w:val="32"/>
          <w:szCs w:val="32"/>
        </w:rPr>
        <w:t>Навык «Снимает и надевает носки»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Держит ножку, пока взрослый надевает носок: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Стаскивает свободно сидящие на ноге носки: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Снимает носки: 1,5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свободно налезающие на ноги носки, не вычленяя пятку: 3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Надевает носки правильно с незначительной помощью: 4 года.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9"/>
        <w:gridCol w:w="2659"/>
        <w:gridCol w:w="7832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Снимать носки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Приготовьте устойчивый стульчик, на котором ребенок может сидеть, опираясь ногами о поверхность пола.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Используйте при обучении свободные, плотные (не тонкие!) носки.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снять носки.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 на стульчик или ровную поверхность (пол, диван).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Если, подняв ногу, ребенок теряет равновесие, для безопасности снимать носки лучше на диване или сидя на устойчивом стульчике со спинкой.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Поднять одну ногу, сохраняя при этом </w:t>
            </w:r>
            <w:r w:rsidRPr="009A371A">
              <w:rPr>
                <w:color w:val="000000"/>
              </w:rPr>
              <w:lastRenderedPageBreak/>
              <w:t>равновесие.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Снять носок с пятки.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предлагать стягивать носки с куклы.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за мысок носка и стянуть его полностью.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Надевать носки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Приготовьте устойчивый стульчик, на котором ребенок может сидеть, опираясь ногами о поверхность.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при обучении свободные, плотные (не тонкие!) носки.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надеть носки.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носок двумя руками так, чтобы пятка была сзади.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в носок большие пальцы рук и собрать его в гармошку.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ногу в носок.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носок на всю стопу.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носок вверх от стопы к лодыжке.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A73E17" w:rsidRDefault="00986EB1" w:rsidP="00A73E17">
      <w:pPr>
        <w:jc w:val="center"/>
        <w:rPr>
          <w:sz w:val="32"/>
          <w:szCs w:val="32"/>
        </w:rPr>
      </w:pPr>
      <w:r w:rsidRPr="00A73E17">
        <w:rPr>
          <w:b/>
          <w:bCs/>
          <w:color w:val="000000"/>
          <w:sz w:val="32"/>
          <w:szCs w:val="32"/>
        </w:rPr>
        <w:t>Навык «Снимает и надевает обувь»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Держит ногу, пока мама надевает ботинок, стаскивает ботинок: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Пытается надеть ботинок / прикладывает его к ноге: 1,5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Сознательно снимает расстегнутые ботинки: 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ботинки без застежек: 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ботинки с застежками с незначительной помощью: 4 года.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Последовательность использования обуви для обучения:</w:t>
      </w:r>
    </w:p>
    <w:p w:rsidR="00986EB1" w:rsidRPr="009A371A" w:rsidRDefault="00986EB1" w:rsidP="00647AC8">
      <w:pPr>
        <w:pStyle w:val="a4"/>
        <w:numPr>
          <w:ilvl w:val="0"/>
          <w:numId w:val="69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371A">
        <w:rPr>
          <w:rFonts w:ascii="Times New Roman" w:hAnsi="Times New Roman" w:cs="Times New Roman"/>
          <w:color w:val="000000"/>
          <w:sz w:val="24"/>
          <w:szCs w:val="24"/>
        </w:rPr>
        <w:t>тапочки без задника;</w:t>
      </w:r>
    </w:p>
    <w:p w:rsidR="00986EB1" w:rsidRPr="009A371A" w:rsidRDefault="00986EB1" w:rsidP="00647AC8">
      <w:pPr>
        <w:pStyle w:val="a4"/>
        <w:numPr>
          <w:ilvl w:val="0"/>
          <w:numId w:val="69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371A">
        <w:rPr>
          <w:rFonts w:ascii="Times New Roman" w:hAnsi="Times New Roman" w:cs="Times New Roman"/>
          <w:color w:val="000000"/>
          <w:sz w:val="24"/>
          <w:szCs w:val="24"/>
        </w:rPr>
        <w:t>свободная обувь без застежек;</w:t>
      </w:r>
    </w:p>
    <w:p w:rsidR="00986EB1" w:rsidRPr="009A371A" w:rsidRDefault="00986EB1" w:rsidP="00647AC8">
      <w:pPr>
        <w:pStyle w:val="a4"/>
        <w:numPr>
          <w:ilvl w:val="0"/>
          <w:numId w:val="69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371A">
        <w:rPr>
          <w:rFonts w:ascii="Times New Roman" w:hAnsi="Times New Roman" w:cs="Times New Roman"/>
          <w:color w:val="000000"/>
          <w:sz w:val="24"/>
          <w:szCs w:val="24"/>
        </w:rPr>
        <w:t>обувь на липучке;</w:t>
      </w:r>
    </w:p>
    <w:p w:rsidR="00986EB1" w:rsidRPr="009A371A" w:rsidRDefault="00986EB1" w:rsidP="00647AC8">
      <w:pPr>
        <w:pStyle w:val="a4"/>
        <w:numPr>
          <w:ilvl w:val="0"/>
          <w:numId w:val="69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371A">
        <w:rPr>
          <w:rFonts w:ascii="Times New Roman" w:hAnsi="Times New Roman" w:cs="Times New Roman"/>
          <w:color w:val="000000"/>
          <w:sz w:val="24"/>
          <w:szCs w:val="24"/>
        </w:rPr>
        <w:t>обувь на молнии;</w:t>
      </w:r>
    </w:p>
    <w:p w:rsidR="00986EB1" w:rsidRPr="009A371A" w:rsidRDefault="00986EB1" w:rsidP="00647AC8">
      <w:pPr>
        <w:pStyle w:val="a4"/>
        <w:numPr>
          <w:ilvl w:val="0"/>
          <w:numId w:val="69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обувь со сложной застежкой (шнурки, пряжка).</w:t>
      </w:r>
    </w:p>
    <w:p w:rsidR="00986EB1" w:rsidRPr="009A371A" w:rsidRDefault="00986EB1" w:rsidP="00986EB1">
      <w:pPr>
        <w:pStyle w:val="a4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2273"/>
        <w:gridCol w:w="7922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Снимать обувь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Подберите стульчик подходящей высоты, чтобы ребенок сидел на нем с устойчивой опорой на ноги.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Используйте при обучении упрощенные варианты: тапочки без задника, свободная обуви без застежек, обувь на липучке или на молнии.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снять тапки /ботиночки /сапоги.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 на стульчик. Ноги стоят на полу!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Расстегнуть застежку.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Вначале используйте обувь без застежки.</w:t>
            </w:r>
          </w:p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Ослабить застежку.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большие пальцы рук вставить внутрь обуви и растянуть в стороны.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обувь с пятки.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 необходимости использовать прием «вторая нога помогает»: пятку одной ноги, с которой снимается обувь, подставить к носку другой. Носком толкаем пятку веред, а ногу из обуви вытаскиваем назад.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обувь с носка.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обувь с ноги полностью.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Надевать обувь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Начинайте обучение со свободной обуви.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обуться.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 на стульчик. Ноги стоят на полу!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Поставить правильно обувь.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Покажите, как правильно поставить ботинки: «Ботиночки дружат» – «Ботиночки сорятся».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наклеить внутрь ботинок пластырь, помогающий поставить ботинки правильно (иллюстрация под таблицей).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ботинок обеими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Направить носок ноги внутрь ботинка и вставить его внутрь.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Протолкнуть среднюю часть стопы, натягивая ботинок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Протолкнуть пятку, натягивая ботинок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 со стульчика и окончательно просунуть ногу в ботинок (потопать ногой).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 на стульчик (можно стоя).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хорошо сохраняет равновесие, можно не садиться, а остаться стоять и, нагнувшись вниз, застегивать ботинок.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Застегнуть ботинок /сапог.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при обучении упрощенные варианты: обувь на липучке или на молнии. Обувь со сложной застежкой (шнурки, пряжка) используется не сразу.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A73E17" w:rsidRDefault="00986EB1" w:rsidP="00A73E17">
      <w:pPr>
        <w:jc w:val="center"/>
        <w:rPr>
          <w:color w:val="000000" w:themeColor="text1"/>
          <w:sz w:val="32"/>
          <w:szCs w:val="32"/>
        </w:rPr>
      </w:pPr>
      <w:r w:rsidRPr="00A73E17">
        <w:rPr>
          <w:b/>
          <w:bCs/>
          <w:color w:val="000000" w:themeColor="text1"/>
          <w:sz w:val="32"/>
          <w:szCs w:val="32"/>
        </w:rPr>
        <w:t>Навык «Снимает и надевает штаны, брюки, шорты</w:t>
      </w:r>
      <w:r w:rsidRPr="00A73E17">
        <w:rPr>
          <w:color w:val="000000" w:themeColor="text1"/>
          <w:sz w:val="32"/>
          <w:szCs w:val="32"/>
        </w:rPr>
        <w:t>»</w:t>
      </w:r>
    </w:p>
    <w:p w:rsidR="00986EB1" w:rsidRPr="009A371A" w:rsidRDefault="00986EB1" w:rsidP="00986EB1">
      <w:pPr>
        <w:jc w:val="both"/>
        <w:rPr>
          <w:color w:val="000000" w:themeColor="text1"/>
        </w:rPr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 w:themeColor="text1"/>
        </w:rPr>
        <w:t>Возраст</w:t>
      </w:r>
      <w:r w:rsidRPr="009A371A">
        <w:rPr>
          <w:i/>
          <w:color w:val="000000"/>
        </w:rPr>
        <w:t xml:space="preserve">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Проталкивает ножки в штанины, которые держит взрослый: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Помогает снимать штаны, двигая ножками: 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 снимает свободные штаны на резинке:2,5 года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Самостоятельно стаскивает плотные брюки вниз: 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штаны на резинке, не различая перед и зад: 3,5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брюки с незначительной помощью; умеет выворачивать брюки на лицевую сторону: 4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Сам надевает брюки: 5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2374"/>
        <w:gridCol w:w="7869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Дополнительные рекомендации 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Снять штаны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Лучше всего вначале использовать свободные трикотажные штаны на резинке.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Принять решение снять штаны.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Использовать понятные и привычные ситуации, например, ситуацию, когда нужно снять штаны, чтобы сесть на горшок, или когда переодеваемся с утра из пижамы в дневную одежду.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Расстегнуть штаны (можно сидя и стоя).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штаны на резинке, то это звено пропускаем.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 (если сидел).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Спустить штаны до середины ягодиц.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Спустить штаны до середины бедер.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Спустить штаны до колен.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случае с горшком на этом останавливаемся.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штаны с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Сначала ребенок стаскивает с обеих ног одновременно, затем учится снимать с каждой ноги отдельно.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Надеть штаны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Лучше всего начинать обучение, используя свободные трикотажные штаны на резинке.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одеться.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Определить перед у штанов.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прикрепить (пришить, наклеить) метку, чтобы ребенку было легче определить, где перед.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перед собой передом вверх или держать в руках в правильном положении.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Сесть.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штаны двумя руками, большие пальцы внутри.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одну ногу в штанину.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вторую ногу во вторую штанину.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штаны до середины бедер.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штаны до середины ягодиц.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штаны полностью.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Сначала ребенок натягивает штанишки только спереди, потом учится </w:t>
            </w:r>
            <w:r w:rsidRPr="009A371A">
              <w:rPr>
                <w:color w:val="000000"/>
              </w:rPr>
              <w:lastRenderedPageBreak/>
              <w:t>натягивать их и сзади.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Заправить рубашку /футболку.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Застегнуть штаны.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используются штаны на резинке, это звено не нужно.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A73E17" w:rsidRDefault="00986EB1" w:rsidP="00A73E17">
      <w:pPr>
        <w:jc w:val="center"/>
        <w:rPr>
          <w:b/>
          <w:bCs/>
          <w:color w:val="000000"/>
          <w:sz w:val="32"/>
          <w:szCs w:val="32"/>
        </w:rPr>
      </w:pPr>
      <w:r w:rsidRPr="00A73E17">
        <w:rPr>
          <w:b/>
          <w:bCs/>
          <w:color w:val="000000"/>
          <w:sz w:val="32"/>
          <w:szCs w:val="32"/>
        </w:rPr>
        <w:t>Навык «Cнимает /надевает одежду без застежки (джемпер со свободным воротом, футболку, трикотажное платье свободного покроя)»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Просовывает руки в рукава: 1-2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одежду без застежки с небольшой помощью: 2-3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Снимает просторную футболку с посторонней помощью, начинает определять, где у одежды перед: 3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Надевает одежду без застежки самостоятельно: 3-5 лет.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Снимает пуловер с небольшой помощью, узнает перед у свитера: – 4 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Самостоятельно выбирает одежду в зависимости от погоды: 5-6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0"/>
        <w:gridCol w:w="2264"/>
        <w:gridCol w:w="6316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Снять одежду без застежки. Способ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раздеться (снять джемпер / футболку /свободное трикотажноеплатье).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двумя руками нижний край.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Подтянуть нижний край до подмышек.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правой рукой левый нижний край, оттянуть его и вынуть левую руку из рукава, продевая локоть левой руки вниз.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Стянуть обеими руками одежду через голову.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Вынуть вторую руку из рукава.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lastRenderedPageBreak/>
              <w:t>Снять одежду без застежки. Способ 2</w:t>
            </w:r>
            <w:r w:rsidRPr="009A371A">
              <w:rPr>
                <w:rStyle w:val="a3"/>
                <w:b/>
                <w:bCs/>
                <w:color w:val="000000"/>
              </w:rPr>
              <w:footnoteReference w:id="11"/>
            </w:r>
            <w:r w:rsidRPr="009A371A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за низ футболки / джемпера двумя скрещенными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Этот способ осваивают дети постарше.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вверх.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Стянуть одежду через голову вверх и вперед.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одежду с рук.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Снять одежду без застежки Способ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двумя руками за заднюю верхнюю часть футболки в районе ворота и плеч.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Стянуть одежду через голову вперед.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Поочередно вынуть руки из рукавов.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Надеть одежду без застежки. Способ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одеться (надеть джемпер/футболку или платье).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Найти перед у одежды.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Можно пометить перед цветными нитками или обратить внимание ребенка на какую-то деталь одежды, аппликацию или рисунок, указывающую на перед.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предмет одежды перед собой передом вниз, подолом к себе.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предмет одежды можно на кровать или на кресло, на диван, а можно прямо на пол.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двумя руками за подол и присобрать его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Надеть ворот через голову.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футболку правой рукой за левую сторону и вставить левую руку.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правую руку.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футболку вниз.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lastRenderedPageBreak/>
              <w:t>Надеть одежду без застежки. Способ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Положить одежду перед собой: передом вниз и подолом к себе.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обе руки в рукава.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Сделать вращательное движение руками назад (пронести джемпер или футболку над собой) и надеть на голову, одновременно опуская обе руки.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джемпер или футболку вниз.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A12644" w:rsidRDefault="00986EB1" w:rsidP="00A12644">
      <w:pPr>
        <w:jc w:val="center"/>
        <w:rPr>
          <w:b/>
          <w:bCs/>
          <w:color w:val="000000"/>
          <w:sz w:val="32"/>
          <w:szCs w:val="32"/>
        </w:rPr>
      </w:pPr>
      <w:r w:rsidRPr="00A12644">
        <w:rPr>
          <w:b/>
          <w:bCs/>
          <w:color w:val="000000"/>
          <w:sz w:val="32"/>
          <w:szCs w:val="32"/>
        </w:rPr>
        <w:t>Навык «Снимает /надевает одежду с застежкой (свободная рубашка, куртка)»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Поднимает руку, чтобы на нее надели рукав. Проталкивает руку в рукав –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Находит отверстие/пройма рукава. Снимает расстегнутую рубашку- 2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Надевает рубашку или курточку с помощью взрослого – 2,5 года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Сам надевает рубашку – 5 лет.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8"/>
        <w:gridCol w:w="2562"/>
        <w:gridCol w:w="6790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Снять одежду с застежкой. Способ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Начинайте обучение со свободной куртки, плотной рубашки.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раздеться.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Расстегнуть рубашку или куртку.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с одного плеча.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за край рукава противоположной рукой.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Вытащить руку из рукава.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куртку/рубашку со второго плеча.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противоположной рукой за край рукава.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Стянуть всю куртку / рубашку.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Снять одежду с застежкой. Способ 2.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Расстегнуть рубашку или куртку.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Сделать вращательное движение плечами </w:t>
            </w:r>
            <w:r w:rsidRPr="009A371A">
              <w:rPr>
                <w:color w:val="000000"/>
              </w:rPr>
              <w:lastRenderedPageBreak/>
              <w:t>назад, освобождая плечи.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Завести руки за спину.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Ухватить одной рукой рукав второй руки.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Вытащить вторую руку из рукава.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Взять рукой край второго рукава.</w:t>
            </w:r>
          </w:p>
          <w:p w:rsidR="00986EB1" w:rsidRPr="009A371A" w:rsidRDefault="00986EB1" w:rsidP="00647AC8">
            <w:pPr>
              <w:numPr>
                <w:ilvl w:val="0"/>
                <w:numId w:val="24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Стянуть всю рубашку или куртку за рукав.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lastRenderedPageBreak/>
              <w:t>Надеть одежду с застежкой. Способ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одеться.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 значительных трудностях с застегиванием можно временно предварительно застегивать и надевать, как одежду без застежки.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левой рукой правую полу куртки в районе воротника.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правую руку в рукав.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Правой рукой через плечо подтянуть левую сторону куртки.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Вставить левую руку в рукав.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куртку за полы или воротник.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вперед куртку надев ее на плечи.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Застегнуть застежку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b/>
                <w:bCs/>
                <w:color w:val="000000"/>
              </w:rPr>
            </w:pPr>
            <w:r w:rsidRPr="009A371A">
              <w:rPr>
                <w:b/>
                <w:bCs/>
                <w:color w:val="000000"/>
              </w:rPr>
              <w:t>Надеть одежду с застежкой. Способ 2</w:t>
            </w:r>
          </w:p>
          <w:p w:rsidR="00986EB1" w:rsidRPr="009A371A" w:rsidRDefault="00986EB1" w:rsidP="00647AC8">
            <w:pPr>
              <w:numPr>
                <w:ilvl w:val="0"/>
                <w:numId w:val="2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Положить куртку перед ребенком передом вверх капюшоном или воротником к ребенку.</w:t>
            </w:r>
          </w:p>
          <w:p w:rsidR="00986EB1" w:rsidRPr="009A371A" w:rsidRDefault="00986EB1" w:rsidP="00647AC8">
            <w:pPr>
              <w:numPr>
                <w:ilvl w:val="0"/>
                <w:numId w:val="2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Присесть и продеть обе руки в рукава.</w:t>
            </w:r>
          </w:p>
          <w:p w:rsidR="00986EB1" w:rsidRPr="009A371A" w:rsidRDefault="00986EB1" w:rsidP="00647AC8">
            <w:pPr>
              <w:numPr>
                <w:ilvl w:val="0"/>
                <w:numId w:val="2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Пронести куртку над собой вращательным движением рук назад.</w:t>
            </w:r>
          </w:p>
          <w:p w:rsidR="00986EB1" w:rsidRPr="009A371A" w:rsidRDefault="00986EB1" w:rsidP="00647AC8">
            <w:pPr>
              <w:numPr>
                <w:ilvl w:val="0"/>
                <w:numId w:val="25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Застегнуть куртку.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A12644" w:rsidRDefault="00986EB1" w:rsidP="00A12644">
      <w:pPr>
        <w:jc w:val="center"/>
        <w:rPr>
          <w:b/>
          <w:bCs/>
          <w:color w:val="000000"/>
          <w:sz w:val="32"/>
          <w:szCs w:val="32"/>
        </w:rPr>
      </w:pPr>
      <w:r w:rsidRPr="00A12644">
        <w:rPr>
          <w:b/>
          <w:bCs/>
          <w:color w:val="000000"/>
          <w:sz w:val="32"/>
          <w:szCs w:val="32"/>
        </w:rPr>
        <w:t>Навык «Расстегивает и застегивает одежду и обувь»</w:t>
      </w:r>
    </w:p>
    <w:p w:rsidR="00986EB1" w:rsidRPr="009A371A" w:rsidRDefault="00986EB1" w:rsidP="00986EB1">
      <w:pPr>
        <w:jc w:val="both"/>
      </w:pPr>
    </w:p>
    <w:p w:rsidR="00986EB1" w:rsidRPr="009A371A" w:rsidRDefault="00986EB1" w:rsidP="00986EB1">
      <w:pPr>
        <w:jc w:val="both"/>
        <w:rPr>
          <w:i/>
          <w:color w:val="000000"/>
        </w:rPr>
      </w:pPr>
      <w:r w:rsidRPr="009A371A">
        <w:rPr>
          <w:i/>
          <w:color w:val="000000"/>
        </w:rPr>
        <w:t>Возраст формирования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lastRenderedPageBreak/>
        <w:t>Расстегивает большие пуговицы, тянет вниз за кольцо молнии: 2-2,5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Застегивает большие пуговицы, расстегивает неразъемную молнию, расстегивает и застегивает кнопки: 2,5-3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Застегивает молнию: 4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Застегивать разъемную молнию: 4,5-5 лет.</w:t>
      </w:r>
    </w:p>
    <w:p w:rsidR="00986EB1" w:rsidRPr="009A371A" w:rsidRDefault="00986EB1" w:rsidP="00986EB1">
      <w:pPr>
        <w:jc w:val="both"/>
      </w:pPr>
      <w:r w:rsidRPr="009A371A">
        <w:rPr>
          <w:b/>
          <w:bCs/>
          <w:color w:val="000000"/>
        </w:rPr>
        <w:t>Завязывание шнурков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Развязывает бантик: 1 год.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Пытается шнуровать: 3 года.</w:t>
      </w:r>
    </w:p>
    <w:p w:rsidR="00986EB1" w:rsidRPr="009A371A" w:rsidRDefault="00986EB1" w:rsidP="00986EB1">
      <w:pPr>
        <w:jc w:val="both"/>
      </w:pPr>
      <w:r w:rsidRPr="009A371A">
        <w:rPr>
          <w:color w:val="000000"/>
        </w:rPr>
        <w:t>Зашнуровывает ботинки: 4года.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color w:val="000000"/>
        </w:rPr>
        <w:t>Завязывает бантик: 6 лет.</w:t>
      </w:r>
    </w:p>
    <w:p w:rsidR="00986EB1" w:rsidRPr="009A371A" w:rsidRDefault="00986EB1" w:rsidP="00986EB1">
      <w:pPr>
        <w:jc w:val="both"/>
        <w:rPr>
          <w:color w:val="000000"/>
        </w:rPr>
      </w:pPr>
      <w:r w:rsidRPr="009A371A">
        <w:rPr>
          <w:b/>
          <w:bCs/>
          <w:color w:val="000000"/>
        </w:rPr>
        <w:t>Сопутствующее умение</w:t>
      </w:r>
      <w:r w:rsidRPr="009A371A">
        <w:rPr>
          <w:color w:val="000000"/>
        </w:rPr>
        <w:t xml:space="preserve">: пинцетный захват. </w:t>
      </w:r>
    </w:p>
    <w:p w:rsidR="00986EB1" w:rsidRPr="009A371A" w:rsidRDefault="00986EB1" w:rsidP="00986EB1">
      <w:pPr>
        <w:jc w:val="both"/>
      </w:pPr>
      <w:r w:rsidRPr="009A371A">
        <w:rPr>
          <w:b/>
          <w:bCs/>
          <w:color w:val="000000"/>
        </w:rPr>
        <w:t xml:space="preserve">Виды застежек: </w:t>
      </w:r>
      <w:r w:rsidRPr="009A371A">
        <w:rPr>
          <w:color w:val="000000"/>
        </w:rPr>
        <w:t>пуговицы; застежка-липучка; кнопки; молния; шнурки.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5"/>
        <w:gridCol w:w="2186"/>
        <w:gridCol w:w="5319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Навык. Цепочка последовательных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color w:val="000000" w:themeColor="text1"/>
                <w:shd w:val="clear" w:color="auto" w:fill="FFFFFF"/>
              </w:rPr>
              <w:t>Кто принимает решение, выполняет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рекомендации:</w:t>
            </w:r>
          </w:p>
        </w:tc>
      </w:tr>
      <w:tr w:rsidR="00986EB1" w:rsidRPr="009A371A" w:rsidTr="003811E2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b/>
                <w:bCs/>
                <w:color w:val="000000"/>
                <w:kern w:val="36"/>
              </w:rPr>
            </w:pPr>
            <w:r w:rsidRPr="009A371A">
              <w:rPr>
                <w:b/>
                <w:bCs/>
                <w:color w:val="000000"/>
                <w:kern w:val="36"/>
              </w:rPr>
              <w:t>Расстегнуть кнопку.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Лучше начинать с крупных кнопок!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Одной рукой (щепотью) ухватить и слегка оттянуть ту область одежды, где находится нижняя часть кнопки со штырьком.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Второй рукой захватываем ту область одежды, где находится верхняя часть кнопки с углублением: большой палец отгибает ткань, после чего нужно потянуть верхнюю часть кнопки до расстегивания.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Когда все кнопки расстегнуты, раздвинуть полы одежды и снять 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Таблицу навыка «Снимает /надевает одежду с застежкой».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Застегнуть кнопку.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Одной рукой захватить ту область ткани, где расположена нижняя часть кнопки.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Второй рукой держать верхнюю часть кнопки, причем большой палец лежит на кнопке, а указательный и средний придерживают ткань снизу.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Наложить кнопку углублением на штырек и большим пальцем надавливать до тех пор, пока не послышится щелчок.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Расстегнуть и застегнуть застежку-«липучку»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Застежка-липучка может рассматриваться как облегченный вариант кнопки, и ее расстегивание выполняется аналогично.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Расстегнуть пуговицу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Лучше для начала использовать пуговицы покрупнее!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одной рукой полу /край одежды, на котором расположена петля.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Второй рукой взять пуговицу и просунуть ее в петлю.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Вынуть пуговицу из петли с нужной стороны наполовину.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Вытянуть пуговицу из петли полностью.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Застегнуть пуговицу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одной рукой край одежды, где расположена застегнутая пуговица.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 второй рукой пуговицу.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Просунуть край пуговицы в петлю.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Полностью просунуть пуговицу в петлю.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Натянуть край петельки на пуговицу.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Расстегнуть молнию на одежде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первое время лучше использовать одежду с крупной молнией, замок которой легко вставляется в стопор и вынимается из него!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рукой за воротник или ворот.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Ухватить пальцами язычок замка молнии.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замок молнии за язычок вниз.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Открыть молнию до середины.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Открыть молнию полностью.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Вынуть замок молнии из стопора (разнять две стороны молнии).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Застегнуть молнию на одежде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В первое время лучше использовать одежду с крупной молнией, замок которой легко </w:t>
            </w:r>
            <w:r w:rsidRPr="009A371A">
              <w:rPr>
                <w:color w:val="000000"/>
              </w:rPr>
              <w:lastRenderedPageBreak/>
              <w:t>вставляется в стопор и вынимается из него!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Вставить замок молнии в стопор (соединить две стороны молнии).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одной рукой за низ одежды и удерживать 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Второй рукой взяться за замок молнии.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замок молнии вверх.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замок молнии вверх до середины куртки.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Потянуть замок молнии вверх до ворота.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Расстегнуть и застегнуть молнию на сапогах.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за край ботинка /сапога. Большой палец внутри ботинка или сапога.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Второй рукой ухватиться за язычок замка молнии и потянуть его вниз.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Убедитесь в том, что язычок замка молнии удобен для захвата.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Развязывание шнурков, завязанных «бантиком».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Двумя пальцами (большим и указательным) правой руки взяться за один конец шнурка.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Двумя пальцами (большим и указательным) левой руки взяться за другой конец шнурка.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Оба конца потянуть в разные стороны, до развязывания «бантика».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Взяться за края обуви. Большие пальцы рук внутри, остальные снаружи.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Растянуть края обуви.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Снять обувь.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(См. в таблице навыка «Снимает и надевает обувь»).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9A371A" w:rsidRDefault="00986EB1" w:rsidP="00986EB1">
      <w:pPr>
        <w:rPr>
          <w:b/>
          <w:bCs/>
          <w:color w:val="000000"/>
        </w:rPr>
      </w:pPr>
      <w:r w:rsidRPr="009A371A">
        <w:rPr>
          <w:b/>
          <w:bCs/>
          <w:color w:val="000000"/>
        </w:rPr>
        <w:br w:type="page"/>
      </w:r>
    </w:p>
    <w:p w:rsidR="00986EB1" w:rsidRPr="008A5B60" w:rsidRDefault="00AD24FB" w:rsidP="00AD24FB">
      <w:pPr>
        <w:spacing w:after="200" w:line="276" w:lineRule="auto"/>
        <w:ind w:left="360"/>
        <w:jc w:val="center"/>
        <w:rPr>
          <w:b/>
          <w:bCs/>
          <w:color w:val="000000"/>
          <w:sz w:val="40"/>
          <w:szCs w:val="40"/>
        </w:rPr>
      </w:pPr>
      <w:r w:rsidRPr="008A5B60">
        <w:rPr>
          <w:b/>
          <w:bCs/>
          <w:color w:val="000000"/>
          <w:sz w:val="40"/>
          <w:szCs w:val="40"/>
        </w:rPr>
        <w:lastRenderedPageBreak/>
        <w:t xml:space="preserve">Раздел 2. </w:t>
      </w:r>
      <w:r w:rsidR="00986EB1" w:rsidRPr="008A5B60">
        <w:rPr>
          <w:b/>
          <w:bCs/>
          <w:color w:val="000000"/>
          <w:sz w:val="40"/>
          <w:szCs w:val="40"/>
        </w:rPr>
        <w:t>КОМПЕТЕНЦИИ</w:t>
      </w:r>
    </w:p>
    <w:p w:rsidR="00AD24FB" w:rsidRPr="00AD24FB" w:rsidRDefault="00AD24FB" w:rsidP="00AD24FB">
      <w:pPr>
        <w:jc w:val="center"/>
        <w:rPr>
          <w:sz w:val="32"/>
          <w:szCs w:val="32"/>
        </w:rPr>
      </w:pPr>
      <w:r w:rsidRPr="00AD24FB">
        <w:rPr>
          <w:b/>
          <w:bCs/>
          <w:color w:val="000000"/>
          <w:sz w:val="32"/>
          <w:szCs w:val="32"/>
        </w:rPr>
        <w:t>Компетенци</w:t>
      </w:r>
      <w:r w:rsidR="00D825CE">
        <w:rPr>
          <w:b/>
          <w:bCs/>
          <w:color w:val="000000"/>
          <w:sz w:val="32"/>
          <w:szCs w:val="32"/>
        </w:rPr>
        <w:t>и</w:t>
      </w:r>
      <w:r w:rsidRPr="00AD24FB">
        <w:rPr>
          <w:b/>
          <w:bCs/>
          <w:color w:val="000000"/>
          <w:sz w:val="32"/>
          <w:szCs w:val="32"/>
        </w:rPr>
        <w:t xml:space="preserve"> «Мытье рук»,</w:t>
      </w:r>
      <w:r w:rsidR="00D825CE">
        <w:rPr>
          <w:b/>
          <w:bCs/>
          <w:color w:val="000000"/>
          <w:sz w:val="32"/>
          <w:szCs w:val="32"/>
        </w:rPr>
        <w:t xml:space="preserve"> </w:t>
      </w:r>
      <w:r w:rsidRPr="00AD24FB">
        <w:rPr>
          <w:b/>
          <w:bCs/>
          <w:color w:val="000000"/>
          <w:sz w:val="32"/>
          <w:szCs w:val="32"/>
        </w:rPr>
        <w:t>«Умывание», «Чистка зубов», «Купание в ванной и под душем»</w:t>
      </w:r>
    </w:p>
    <w:p w:rsidR="00986EB1" w:rsidRDefault="00986EB1" w:rsidP="00AD24FB">
      <w:pPr>
        <w:jc w:val="center"/>
        <w:rPr>
          <w:sz w:val="32"/>
          <w:szCs w:val="32"/>
        </w:rPr>
      </w:pPr>
    </w:p>
    <w:p w:rsidR="00AD24FB" w:rsidRPr="00AD24FB" w:rsidRDefault="00AD24FB" w:rsidP="00AD24FB">
      <w:pPr>
        <w:jc w:val="center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492"/>
        <w:gridCol w:w="5186"/>
        <w:gridCol w:w="5029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Содержание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ситуации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Дайте ребенку время:</w:t>
            </w:r>
          </w:p>
          <w:p w:rsidR="00986EB1" w:rsidRPr="009A371A" w:rsidRDefault="00986EB1" w:rsidP="00647AC8">
            <w:pPr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Организация общения взрослого и ребенка подробно описана в разделе: «Развитие общения и речи в повседневной </w:t>
            </w:r>
            <w:r w:rsidR="008F776C" w:rsidRPr="009A371A">
              <w:rPr>
                <w:color w:val="000000"/>
              </w:rPr>
              <w:t>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Выделите постоянное время для мытья рук: после прогулки, перед едой, после туалета.</w:t>
            </w:r>
          </w:p>
          <w:p w:rsidR="00986EB1" w:rsidRPr="009A371A" w:rsidRDefault="00986EB1" w:rsidP="00647AC8">
            <w:pPr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для умывания ситуации, когда очевидно, что руки грязные, например: после прогулки, после рисования.</w:t>
            </w:r>
          </w:p>
          <w:p w:rsidR="00986EB1" w:rsidRPr="009A371A" w:rsidRDefault="00986EB1" w:rsidP="00647AC8">
            <w:pPr>
              <w:numPr>
                <w:ilvl w:val="0"/>
                <w:numId w:val="2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для пояснения дополнительные зрительные подсказки: картинки, полотенце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слуховые подсказки: звук льющейся в ванной воды.</w:t>
            </w:r>
          </w:p>
          <w:p w:rsidR="00986EB1" w:rsidRPr="009A371A" w:rsidRDefault="00986EB1" w:rsidP="00647AC8">
            <w:pPr>
              <w:numPr>
                <w:ilvl w:val="0"/>
                <w:numId w:val="2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для обучения разные ситуации в семье, на прогулке, в развивающей группе.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70C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Добираться до ванной.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Мыть руки.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Вытирать руки.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Чистить зубы.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ребенка ориентироваться в пространстве. Задавайте наводящие вопросы, например: «Что мы будем делать?»,«Куда пойдем?»,«Куда поставить стульчик?»,«Как включить свет?»,«Где полотенце?». Лаконично комментируйте ответы и действия ребенка.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См. навык «Моет руки</w:t>
            </w:r>
            <w:r w:rsidR="008F776C" w:rsidRPr="009A371A">
              <w:rPr>
                <w:color w:val="000000"/>
              </w:rPr>
              <w:t>»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узнавать свое полотенце по картинке и местоположению.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См. навык «Чистит зубы</w:t>
            </w:r>
            <w:r w:rsidR="008F776C" w:rsidRPr="009A371A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Определитепостоянные места для основных предметов.</w:t>
            </w:r>
          </w:p>
          <w:p w:rsidR="00986EB1" w:rsidRPr="009A371A" w:rsidRDefault="00986EB1" w:rsidP="00647AC8">
            <w:pPr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Организуйте игры и занятия на ориентировку в помещении, поиск предметов, достижение цели.</w:t>
            </w:r>
          </w:p>
          <w:p w:rsidR="00986EB1" w:rsidRPr="009A371A" w:rsidRDefault="00986EB1" w:rsidP="00647AC8">
            <w:pPr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Обыгрывайте ситуацию умывания в игре.</w:t>
            </w:r>
          </w:p>
          <w:p w:rsidR="00986EB1" w:rsidRPr="009A371A" w:rsidRDefault="00986EB1" w:rsidP="00647AC8">
            <w:pPr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вытирать, стряхивать руки в процессе игр, занятий, прогулки.</w:t>
            </w:r>
          </w:p>
          <w:p w:rsidR="00986EB1" w:rsidRPr="009A371A" w:rsidRDefault="00986EB1" w:rsidP="00647AC8">
            <w:pPr>
              <w:numPr>
                <w:ilvl w:val="0"/>
                <w:numId w:val="2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различать и сличать картинки, играйте в лото: предмет и изображение, парочки.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Ждать своей очереди у умывальника и уступать место после умывания.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Мойте руки по очереди с ребенком. Комментируйте: «Сейчас мама помоет, потом (имя ребенка)». «Подожди, теперь – мама».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3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разные ситуации, предполагающие соблюдение очередности.</w:t>
            </w:r>
          </w:p>
          <w:p w:rsidR="00986EB1" w:rsidRPr="009A371A" w:rsidRDefault="00986EB1" w:rsidP="00647AC8">
            <w:pPr>
              <w:numPr>
                <w:ilvl w:val="0"/>
                <w:numId w:val="3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Играйте с ребенком в игры на чередование: по очереди скатывайте машинку с горки, играйте на барабане и т. д.</w:t>
            </w:r>
          </w:p>
          <w:p w:rsidR="00986EB1" w:rsidRPr="009A371A" w:rsidRDefault="00986EB1" w:rsidP="00647AC8">
            <w:pPr>
              <w:numPr>
                <w:ilvl w:val="0"/>
                <w:numId w:val="3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На прогулке учите ребенка ждать своей очереди, когда он съезжает с горки, бросает мяч, ходит по бревну и так далее.</w:t>
            </w:r>
          </w:p>
          <w:p w:rsidR="00986EB1" w:rsidRPr="009A371A" w:rsidRDefault="00986EB1" w:rsidP="00647AC8">
            <w:pPr>
              <w:numPr>
                <w:ilvl w:val="0"/>
                <w:numId w:val="3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На занятиях в развивающей группе используйте любые ситуации, связанные с ожиданием своей очереди.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Создайте ребенку удобную среду: подберите устойчивый стульчик, скамеечку, повесьте полотенце на доступной ребенку высоте, продумайте удобное место для умывания и так далее.</w:t>
            </w:r>
          </w:p>
          <w:p w:rsidR="00986EB1" w:rsidRPr="009A371A" w:rsidRDefault="00986EB1" w:rsidP="00647AC8">
            <w:pPr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выполнять действия в позе стоя, залезать на возвышение и сходить с него, ходить по ступенькам и так далее.</w:t>
            </w:r>
          </w:p>
          <w:p w:rsidR="00986EB1" w:rsidRPr="009A371A" w:rsidRDefault="00986EB1" w:rsidP="00647AC8">
            <w:pPr>
              <w:numPr>
                <w:ilvl w:val="0"/>
                <w:numId w:val="3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Развивайте умения совершать вращательные движения запястьем: поворачивать дверные ручки, отвинчивать небольшие крышки.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диалог с ребенком: отвечайте на его инициативу, делайте паузы, комментируйте ответы, выполняйте просьбы. Говорите четко, кратко, понятно. Обязательно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Принимайте все способы общения доступные ребенку. Научите его простейшим регулирующим жестам: «дай», «на», «не хочу», «нет /отсутствие», «иди сюда». Согласие ребенок может выражать кивком головы.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Подробно об этом см в разделе «Развитие общения и речи в повседневной жизни».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Слова и выражения: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папа, мама и другие слова из раздела «Люди».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Голова, глаза, нос, рот, язык, зубы, палец, ухо, живот, волосы, руки, ноги и другие слова из раздела «Части тела и лица».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Мыло, вода, полотенце, ванна, свет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Смотреть, слушать, включить, выключить, открыть, закрыть, взять, положить, стоять, мыть, мыться, чистить, тереть, идти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Холодный, горячий, грязный, чистый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Здесь, где, нельзя, спасибо и другие слова из раздела «Восклицания, приветствия, служебные слова» и «Регулирующие глаголы».</w:t>
            </w:r>
          </w:p>
          <w:p w:rsidR="00986EB1" w:rsidRPr="009A371A" w:rsidRDefault="00986EB1" w:rsidP="00647AC8">
            <w:pPr>
              <w:numPr>
                <w:ilvl w:val="0"/>
                <w:numId w:val="3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Выражения используются простые и лаконичные, с использование приведенного словаря, например: будем мыться, иди сюда.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  <w:rPr>
          <w:color w:val="0070C0"/>
        </w:rPr>
      </w:pPr>
    </w:p>
    <w:p w:rsidR="00986EB1" w:rsidRPr="009A371A" w:rsidRDefault="00986EB1" w:rsidP="00986EB1">
      <w:pPr>
        <w:rPr>
          <w:color w:val="0070C0"/>
        </w:rPr>
      </w:pPr>
      <w:r w:rsidRPr="009A371A">
        <w:rPr>
          <w:color w:val="0070C0"/>
        </w:rPr>
        <w:br w:type="page"/>
      </w:r>
    </w:p>
    <w:p w:rsidR="00986EB1" w:rsidRPr="008400F7" w:rsidRDefault="00986EB1" w:rsidP="008400F7">
      <w:pPr>
        <w:jc w:val="center"/>
        <w:rPr>
          <w:b/>
          <w:bCs/>
          <w:color w:val="000000"/>
          <w:sz w:val="32"/>
          <w:szCs w:val="32"/>
        </w:rPr>
      </w:pPr>
      <w:r w:rsidRPr="008400F7">
        <w:rPr>
          <w:b/>
          <w:bCs/>
          <w:color w:val="000000"/>
          <w:sz w:val="32"/>
          <w:szCs w:val="32"/>
        </w:rPr>
        <w:lastRenderedPageBreak/>
        <w:t>Компетенция «Самостоятельная еда и питье»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430"/>
        <w:gridCol w:w="5839"/>
        <w:gridCol w:w="4451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Содержание обучения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задания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 Давайте ребенку время, чтобы он успевал:</w:t>
            </w:r>
          </w:p>
          <w:p w:rsidR="00986EB1" w:rsidRPr="009A371A" w:rsidRDefault="00986EB1" w:rsidP="00647AC8">
            <w:pPr>
              <w:numPr>
                <w:ilvl w:val="0"/>
                <w:numId w:val="3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3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3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Поддержите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«Развитие общения и речи в повседневной жизни».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Основное условие успешного формирования компетенции: ребенок должен быть голоден.</w:t>
            </w:r>
          </w:p>
          <w:p w:rsidR="00986EB1" w:rsidRPr="009A371A" w:rsidRDefault="00986EB1" w:rsidP="00647AC8">
            <w:pPr>
              <w:numPr>
                <w:ilvl w:val="0"/>
                <w:numId w:val="3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Выделите постоянное время еды.</w:t>
            </w:r>
          </w:p>
          <w:p w:rsidR="00986EB1" w:rsidRPr="009A371A" w:rsidRDefault="00986EB1" w:rsidP="00647AC8">
            <w:pPr>
              <w:numPr>
                <w:ilvl w:val="0"/>
                <w:numId w:val="3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для пояснения ситуации дополнительные зрительные подсказки: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картинку, ключевой предмет, например, ложка, тарелка.</w:t>
            </w:r>
          </w:p>
          <w:p w:rsidR="00986EB1" w:rsidRPr="009A371A" w:rsidRDefault="00986EB1" w:rsidP="00647AC8">
            <w:pPr>
              <w:numPr>
                <w:ilvl w:val="0"/>
                <w:numId w:val="3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разные ситуации, связанные с приемом пищи.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Найти свое место за столом.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Найти и принести стул, а после еды поставить его на место.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Ориентироваться в пространстве стола.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Есть и пить самостоятельно.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Относить посуду на мойку и мыть ее.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Не торопите ребенка. Дайте ему время начать действовать самостоятельно.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Если ребенок забыл, что нужно делать, подскажите ему, например: «А теперь принесем стульчик» и т. д.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 качестве напоминания задавайте ребенку наводящие вопросы: «Где стол?»,«Куда поставить стульчик?».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найти свое место за столом и сесть.Можно использовать таблички с именами.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ориентироваться на поверхности стола, спрашивайте: где его тарелка, где ложка, салфетка.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таблицу навыка «Ест самостоятельно».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См. таблицу навыка «Моет посуду».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Приемы кормления подробно описаны в книге «Формирование навыков общения и речи»(Приложение 4).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Статья о педагогическом прикорме: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http://downsideup.wiki/ru/forum/single/2409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Определите постоянные места для основных предметов: стол, место ребенка за столом, его стул, фартучек.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в игре и в быту совершать последовательные действия для достижения цели, например, добраться до определенного места, встать у опоры, взять заинтересовавший его предмет, сесть.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игры и задания, направленные на ориентировку в пространстве и на плоскости и поиск предмета, игрушки.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Подберите ребенку удобную посуду: тарелку, ложку, вилку, чашку. </w:t>
            </w:r>
            <w:r w:rsidRPr="009A371A">
              <w:rPr>
                <w:color w:val="000000"/>
              </w:rPr>
              <w:lastRenderedPageBreak/>
              <w:t>Познакомьте ребенка с их назначением.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Ешьте вместе с ребенком за одним столом – так он сможет подражать вашим действиям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зачерпывать песок, воду и другие жидкие и сыпучие вещества совком и ложкой.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Обыгрывайте кормление в играх.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Используйте возможные ситуации приема пищи дома, в гостях, в кафе, в развивающей группе и так далее.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Обеспечьте ребенку устойчивую удобную мебель.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в быту и игре двигательные навыки, доступные ребенку: перемещаться по поверхности, переносить легкие крупные игрушки и нетяжелые предметы, играть в позе сидя, садиться на стул или другое возвышение и вставать с него.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использовать в игре и в быту разные орудия: молоток, совок, палочки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Формируйте пальцевые захваты и вращения запястьем: предлагайте ребенку брать мелкие предметы, опускать их в отверстие, откручивать крышки, поворачивать ручки, ключ в двери и так далее.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 xml:space="preserve">Обязательно поддерживайте диалог с ребенком: отвечайте на его инициативу, делайте паузы, комментируйте происходящее и отклики ребенка, </w:t>
            </w:r>
            <w:r w:rsidRPr="009A371A">
              <w:rPr>
                <w:color w:val="000000"/>
              </w:rPr>
              <w:lastRenderedPageBreak/>
              <w:t>выполняйте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используемыми предметами и конкретными действиями.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Принимайте все способы общения, доступные ребенку, который может, например, показать на холодильник, если он хочет, чтобы его открыли и дали что-то определенное.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Научите ребенка простейшим регулирующим жестам: «дай», «на»,«не хочу», «нет /отсутствие», «иди сюда». Согласие ребенок может выражать кивком головы.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Подробно описано </w:t>
            </w:r>
            <w:r w:rsidR="008F776C" w:rsidRPr="009A371A">
              <w:rPr>
                <w:color w:val="000000"/>
              </w:rPr>
              <w:t xml:space="preserve">в разделе </w:t>
            </w:r>
            <w:r w:rsidRPr="009A371A">
              <w:rPr>
                <w:color w:val="000000"/>
              </w:rPr>
              <w:t xml:space="preserve">«Развитие общения и речи в повседневной жизни» 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папа, мама и другие слова из раздела «Люди».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Банан, каша, печенье, чай, яблоко, хлеб, яйцо, сок, суп и другие слова из раздела «Еда».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Чашка, тарелка, ложка, вилка, стол, стул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Сидеть, брать, класть, есть,кушать, пить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Горячий, вкусный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Здесь, хочешь, не хочешь, дай, возьми, положи, покажи, садись, встань и другие слова из раздела «Восклицания, приветствия и служебные слова» и «Регулирующие глаголы».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r w:rsidRPr="009A371A">
        <w:br w:type="page"/>
      </w:r>
    </w:p>
    <w:p w:rsidR="00986EB1" w:rsidRPr="009A371A" w:rsidRDefault="00986EB1" w:rsidP="00986EB1">
      <w:pPr>
        <w:jc w:val="both"/>
      </w:pPr>
    </w:p>
    <w:p w:rsidR="00986EB1" w:rsidRDefault="00986EB1" w:rsidP="00191094">
      <w:pPr>
        <w:jc w:val="center"/>
        <w:rPr>
          <w:b/>
          <w:bCs/>
          <w:color w:val="000000"/>
          <w:sz w:val="32"/>
          <w:szCs w:val="32"/>
        </w:rPr>
      </w:pPr>
      <w:r w:rsidRPr="00191094">
        <w:rPr>
          <w:b/>
          <w:bCs/>
          <w:color w:val="000000"/>
          <w:sz w:val="32"/>
          <w:szCs w:val="32"/>
        </w:rPr>
        <w:t>Компетенция «Пользование туалетом»</w:t>
      </w:r>
    </w:p>
    <w:p w:rsidR="00191094" w:rsidRPr="00191094" w:rsidRDefault="00191094" w:rsidP="00191094">
      <w:pPr>
        <w:jc w:val="center"/>
        <w:rPr>
          <w:b/>
          <w:bCs/>
          <w:color w:val="000000"/>
          <w:sz w:val="32"/>
          <w:szCs w:val="32"/>
        </w:rPr>
      </w:pPr>
    </w:p>
    <w:p w:rsidR="00986EB1" w:rsidRPr="009A371A" w:rsidRDefault="00986EB1" w:rsidP="00986EB1">
      <w:pPr>
        <w:jc w:val="both"/>
        <w:rPr>
          <w:bCs/>
          <w:color w:val="000000"/>
        </w:rPr>
      </w:pPr>
      <w:r w:rsidRPr="009A371A">
        <w:rPr>
          <w:bCs/>
          <w:color w:val="000000"/>
        </w:rPr>
        <w:t>Предусматривает два варианта: ходить в туалет по предложению взрослого и самостоятельно.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982"/>
        <w:gridCol w:w="4833"/>
        <w:gridCol w:w="4905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Навыки, входящие в компетенцию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Содержание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задания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Понять, принять и выполнить инструкцию.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Ориентироваться на ситуацию и действия других детей.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Уметь проситься на горшок.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Предложите ребенку сходить в туалет / сесть на горшок.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Ваша инструкция должна быть краткой,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четкой и соотноситься с происходящим. Используйте выбранный вами жест /или звук,</w:t>
            </w:r>
            <w:r w:rsidR="00F76B36">
              <w:rPr>
                <w:color w:val="000000"/>
              </w:rPr>
              <w:t xml:space="preserve"> </w:t>
            </w:r>
            <w:r w:rsidRPr="009A371A">
              <w:rPr>
                <w:color w:val="000000"/>
              </w:rPr>
              <w:t>который будет обозначать эту ситуацию.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сам просится в туалет, повторяйте тот его жест / звук, которым он обозначает это действие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Хвалите за его использование определенного жеста, обозначающего потребность сходить в туалет.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Принимайте любые способы ответа – слово, взгляд, жест, действия. Всегда откликайтесь на любой сигнал ребенка о желании сходить в туалет.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 смене деятельности всегда сообщайте об этом ребенку, чтобы он понимал, что происходит.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Спрашивайте ребенка, хочет ли он участвовать в чем-либо: «Хочешь читать, играть, гулять, качаться на качелях?»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Дожидайтесь ответа ребенка и четко и понятно, немногословно комментируйте его.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Знать, где находится туалет /горшок, Добираться туда самостоятельно.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Уметь пользоваться туалетом и горшком.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Мыть руки после туалета.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ребенка ориентироваться в пространстве. Задавайте наводящие вопросы, например: «Что мы будем делать?»,«Куда пойдем? Где горшок?», «Как включить свет?».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Навык «Пользуется туалетом/остается сухим»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При необходимости сообщайте ребенку, каким должен быть следующий шаг: «Сними штанишки», «Садись на горшок», «Посиди немного», «Вставай»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Приучайте ребенка мыть и вытирать руки после туалета. Навык «Моет руки</w:t>
            </w:r>
            <w:r w:rsidR="009B1C60" w:rsidRPr="009A371A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Выделите для горшка постоянное место, которое доступно ребенку.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Создайте условия, для того чтобы ребенку было удобно пользоваться туалетом: круг на унитаз, устойчивый стульчик или другая устойчивая подставка под ноги и так далее.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Обыгрывайте ситуацию «идем в туалет» с </w:t>
            </w:r>
            <w:r w:rsidRPr="009A371A">
              <w:rPr>
                <w:color w:val="000000"/>
              </w:rPr>
              <w:lastRenderedPageBreak/>
              <w:t>куклой или мишкой.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Продумайте, как реализовать эту же ситуацию на прогулке, в гостях, в кафе и так далее.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 Учите ребенка садиться на невысокий детский стульчик и вставать с него.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 Обязательно поддерживайте диалог с ребенком: отвечайте на его инициативу, делайте паузы, комментируйте происходящее и его ответы, выполняйте его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Принимайте все способы общения доступные ребенку. Научите ребенка простейшим регулирующим жестам: «дай», «на»«не хочу», «нет/отсутствие», «иди сюда».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использовать предметы-символы и определенные действия для объяснения его желания, например, приносить горшок , указывать на дверь туалета.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имена близких, названия членов семьи и другие слова из раздела «Люди».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Штаны, трусы, пуговица, бумага, горшок, вода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Руки, ноги, живот и другие слова из раздела «Части тела и лица».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Сидеть, вставать, открыть, закрыть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Чистый, грязный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Дай, возьми, положи, покажи, садись, встань и другие слова из раздела «Восклицания, приветствия, служебные слова» и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r w:rsidRPr="009A371A">
        <w:br w:type="page"/>
      </w:r>
    </w:p>
    <w:p w:rsidR="00986EB1" w:rsidRPr="009A371A" w:rsidRDefault="00986EB1" w:rsidP="00986EB1">
      <w:pPr>
        <w:jc w:val="both"/>
      </w:pPr>
    </w:p>
    <w:p w:rsidR="00986EB1" w:rsidRPr="00F76B36" w:rsidRDefault="00986EB1" w:rsidP="00F76B36">
      <w:pPr>
        <w:jc w:val="center"/>
        <w:rPr>
          <w:sz w:val="32"/>
          <w:szCs w:val="32"/>
        </w:rPr>
      </w:pPr>
      <w:r w:rsidRPr="00F76B36">
        <w:rPr>
          <w:b/>
          <w:bCs/>
          <w:color w:val="000000"/>
          <w:sz w:val="32"/>
          <w:szCs w:val="32"/>
        </w:rPr>
        <w:t>Компетенция «Умение одеваться и раздеваться»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986"/>
        <w:gridCol w:w="5731"/>
        <w:gridCol w:w="4027"/>
        <w:gridCol w:w="1597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Содержание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задания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Примечание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 Дайте ребенку время, чтобы он успел:</w:t>
            </w:r>
          </w:p>
          <w:p w:rsidR="00986EB1" w:rsidRPr="009A371A" w:rsidRDefault="00986EB1" w:rsidP="00647AC8">
            <w:pPr>
              <w:numPr>
                <w:ilvl w:val="0"/>
                <w:numId w:val="3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3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3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 «Развитие общения и речи в повседневной жизни».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Всегда сообщайте ребенку о предстоящих событиях, чтобы он хорошо понимал происходящее.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Старайтесь сделать необходимость одевания и раздевания очевидной и привлекательной для ребенка (будем гулять, пойдем в гости).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Можно посмотреть в окно, как одеты дети, которые гуляют на улице.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Обязательно поддерживайте диалог с ребенком в разных ситуациях, принимая любые доступные ему способы общения.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Добраться в прихожую.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Найти свой шкафчик.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Открыть и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достать одежду и обувь.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Одеться.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Раздеться и повесить /поместить одежду и обувь в нужное место.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Не торопите ребенка, дожидайтесь начала его собственных действий. Обязательно комментируйте их, хвалите ребенка за инициативу.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спланировать его деятельность, используя вопросы и указания: «Что будем делать?»,«Что нам нужно?».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Предложите ребенку самому найти и подобрать одежду. Спросите, где лежит одежда, что ребенок хочет надеть, дайте ему возможность выбрать то, что хочется.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Подбирайте по цвету пары носков, варежек, шапку и шарф, трусы и майки.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Вместе с ребенком оцените результат – подойдите к зеркалу и посмотрите. Кратко и понятно комментируйте происходящее. Если ребенок одет не очень тепло, можно задержаться у зеркала и обсудить: что он надел, как красиво и т. 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«Одевается и раздевается»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Мебель должна быть устойчивой и безопасной.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Выделите для одежды ребенка постоянное место так, чтобы ребенок имел к нему доступ. Можно обозначить это место каким-то символом-картинкой.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при необходимости использовать стульчик, на который он может встать и достать нужный предмет.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Учите находить и раскладывать </w:t>
            </w:r>
            <w:r w:rsidRPr="009A371A">
              <w:rPr>
                <w:color w:val="000000"/>
              </w:rPr>
              <w:lastRenderedPageBreak/>
              <w:t>предметы на место. Используйте для обозначения места символ-картинку.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все подходящие ситуации для обучения одеванию и раздеванию – дома, в гостях, на занятиях в развивающей группе.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выполнять различные движения и действия в позе сидя и стоя.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Поддерживайте диалог с ребенком: отвечайте на его инициативу, делайте паузы, комментируйте происходящее и его ответы, выполняйте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брать инициативу в общении на себя.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Принимайте все способы общения, доступные ребенку. Научите его простейшим регулирующим жестам: «дай», «на»,«не хочу», «нет /отсутствие», «иди сюда».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использовать предметы-символы и действия для объяснения своего желания, например, показать на шкаф, где лежит одежда, или принести то, что он хочет надеть.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3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имена близких, названия членов семьи и другие слова из раздела «Люди».</w:t>
            </w:r>
          </w:p>
          <w:p w:rsidR="00986EB1" w:rsidRPr="009A371A" w:rsidRDefault="00986EB1" w:rsidP="00647AC8">
            <w:pPr>
              <w:numPr>
                <w:ilvl w:val="0"/>
                <w:numId w:val="3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Куртка, штаны, шапка, носки, ботинки, трусы, сапоги, свитер, кофта, пуговица, вода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39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Руки, ноги, живот, голова, глаза, нос, рот, палец, ухо, волосы,другие слова из раздела «Части тела и лица».</w:t>
            </w:r>
          </w:p>
          <w:p w:rsidR="00986EB1" w:rsidRPr="009A371A" w:rsidRDefault="00986EB1" w:rsidP="00647AC8">
            <w:pPr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Сидеть, вставать, стоять, открыть, снять, смотреть, слушать, сложить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Чистый, грязный, большой, маленький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Да, нет, спасибо, здесь, кто, что и другие слова из раздела </w:t>
            </w:r>
            <w:r w:rsidRPr="009A371A">
              <w:rPr>
                <w:color w:val="000000"/>
              </w:rPr>
              <w:lastRenderedPageBreak/>
              <w:t>«Восклицания, приветствия, 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40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Дай, возьми, сними, положи, покажи, садись, встань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r w:rsidRPr="009A371A">
        <w:br w:type="page"/>
      </w:r>
    </w:p>
    <w:p w:rsidR="00986EB1" w:rsidRPr="009A371A" w:rsidRDefault="00986EB1" w:rsidP="00986EB1">
      <w:pPr>
        <w:jc w:val="both"/>
      </w:pPr>
    </w:p>
    <w:p w:rsidR="00986EB1" w:rsidRPr="009E2C79" w:rsidRDefault="00986EB1" w:rsidP="009E2C79">
      <w:pPr>
        <w:jc w:val="center"/>
        <w:rPr>
          <w:b/>
          <w:bCs/>
          <w:color w:val="000000"/>
          <w:sz w:val="32"/>
          <w:szCs w:val="32"/>
        </w:rPr>
      </w:pPr>
      <w:r w:rsidRPr="009E2C79">
        <w:rPr>
          <w:b/>
          <w:bCs/>
          <w:color w:val="000000"/>
          <w:sz w:val="32"/>
          <w:szCs w:val="32"/>
        </w:rPr>
        <w:t>Компетенция «Участие в игре»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771"/>
        <w:gridCol w:w="5018"/>
        <w:gridCol w:w="4930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Содержание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задания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об участии в игре.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 Дайте ребенку время, для того чтобы он мог:</w:t>
            </w:r>
          </w:p>
          <w:p w:rsidR="00986EB1" w:rsidRPr="009A371A" w:rsidRDefault="00986EB1" w:rsidP="00647AC8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 «Развитие общения и речи в повседневной жизни»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Разместите игрушки в доступном для ребенка месте.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игрушки находятся высоко, они должны быть видны ребенку.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Поместите в поле зрения ребенка стульчик или другую устойчивую подставку, куда он сможет вставать, чтобы достать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 прогулке обращайте внимание ребенка на игру других детей. Предлагайте ему поиграть: «Посмотри, как дети катаются с горки, пойдем тоже покатаемся».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Знать, где находятся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Добраться до игрушек.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Выбрать те игрушки, которые нужны для игры. Отнести их к месту игры.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Играть с выбранными игрушками.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Сменить игру.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Отнести игрушки на место.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ребенка ориентироваться в пространстве. Задавайте наводящие вопросы, например: «Что мы будем делать?»,«Где игрушки?»,«Как их достать?»,«Куда поставить стульчик?».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Лаконично комментируйте ответы и действия ребенка.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Помогайте ребенку выбрать игрушки в зависимости от игры.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 «Играет</w:t>
            </w:r>
            <w:r w:rsidR="009B1C60" w:rsidRPr="009A371A">
              <w:rPr>
                <w:color w:val="000000"/>
              </w:rPr>
              <w:t>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Присоединяйтесь к игре ребенка, внося в нее новые элементы: «Мишка поел, а теперь хочет спать!»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Играйте эмоционально, а не механически – это привлечет внимание ребенка.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в игре роль «продвинутого ребенка»: не навязывайте способы действия, но сами демонстрируйте их – так вы дадите возможность ребенку подражать вашим действиям.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устал, помогите ему сменить игру: «Мишка спит!»,«Спи, Мишка, а мы поиграем в мячик».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 «Переносит нетяжелые предметы».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окончания совместной игры предоставьте ребенку возможность поиграть самому.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игры помогите ребенку убрать игрушки на место. Убирайте их вместе с ним, а не вместо него!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сбора игрушек можно использовать большой контейнер, корзинку, ящик для игрушек на колесиках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компетенцию «Наводит порядок».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Выделите для вещей и игрушек постоянные, доступные для ребенка места.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Выделите удобное безопасное место для игр.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Научите ребенка использовать стульчик, чтобы достать нужный предмет.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Включайте ребенка в повседневные бытовые действия – они потом найдут свое отражение в игре (кормить, купать, укладывать спать.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на прогулке, в гостях, на занятиях в развивающей группе играть с другими детьми, привлекайте его внимание к действиям других детей.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Организуйте общую игру, предполагающую </w:t>
            </w:r>
            <w:r w:rsidRPr="009A371A">
              <w:rPr>
                <w:color w:val="000000"/>
              </w:rPr>
              <w:lastRenderedPageBreak/>
              <w:t>взаимодействие и соблюдение очередности: бросать мяч, меняться совочками и формочками, скатывать машинку с горки, ходить по бревну, кататься с горки и т. д.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удерживать в руках и переносить нетяжелые предметы, залезать на стульчик и слезать с него, садиться, вставать, наклоняться приседать, играть на корточках.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Навыки взаимодействия, </w:t>
            </w:r>
            <w:r w:rsidRPr="009A371A">
              <w:rPr>
                <w:color w:val="000000"/>
              </w:rPr>
              <w:lastRenderedPageBreak/>
              <w:t>общения 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 xml:space="preserve">Поддерживайте диалог с ребенком: отвечайте на его инициативу, делайте паузы, </w:t>
            </w:r>
            <w:r w:rsidRPr="009A371A">
              <w:rPr>
                <w:color w:val="000000"/>
              </w:rPr>
              <w:lastRenderedPageBreak/>
              <w:t>комментируйте происходящее и ответы ребенка, выполняйте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понятно. Соотносите свои слова с предметами и действиями.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Принимайте все способы общения доступные ребенку. Научите его простейшим регулирующим жестам: «дай», «на»«не хочу», «нет/отсутствие», «иди сюда».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использовать предметы-символы и определенные действия для объяснения своего желания, например, принести /показать игрушку.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4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Мяч, барабан, кукла, мишка, зайка, </w:t>
            </w:r>
            <w:r w:rsidRPr="009A371A">
              <w:rPr>
                <w:color w:val="000000"/>
              </w:rPr>
              <w:lastRenderedPageBreak/>
              <w:t>машина, кровать, сумка, расческа, чашка, ложка, тарелка, сумка, веник, горшок, часы, телефон, мыло и другие слова из раздела «Игрушки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4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Голова, волосы, глаза, нос, рот, живот, руки, ноги и другие слова из раздела «Части тела и лица».</w:t>
            </w:r>
          </w:p>
          <w:p w:rsidR="00986EB1" w:rsidRPr="009A371A" w:rsidRDefault="00986EB1" w:rsidP="00647AC8">
            <w:pPr>
              <w:numPr>
                <w:ilvl w:val="0"/>
                <w:numId w:val="4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Спать, есть, пить, включить, ехать, играть, сидеть, стоять, собрать, сложить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4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Где, нет /нету, пока, тихо, нельзя, спасибо, смотри, кто, что, и другие слова из раздела «Восклицания, приветствия и 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4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Дай, возьми, положи, покажи, садись, встань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r w:rsidRPr="009A371A">
        <w:br w:type="page"/>
      </w:r>
    </w:p>
    <w:p w:rsidR="00986EB1" w:rsidRPr="009A371A" w:rsidRDefault="00986EB1" w:rsidP="00986EB1">
      <w:pPr>
        <w:jc w:val="both"/>
      </w:pPr>
    </w:p>
    <w:p w:rsidR="00986EB1" w:rsidRPr="009E2C79" w:rsidRDefault="00986EB1" w:rsidP="009E2C79">
      <w:pPr>
        <w:jc w:val="center"/>
        <w:rPr>
          <w:b/>
          <w:bCs/>
          <w:color w:val="000000"/>
          <w:sz w:val="32"/>
          <w:szCs w:val="32"/>
        </w:rPr>
      </w:pPr>
      <w:r w:rsidRPr="009E2C79">
        <w:rPr>
          <w:b/>
          <w:bCs/>
          <w:color w:val="000000"/>
          <w:sz w:val="32"/>
          <w:szCs w:val="32"/>
        </w:rPr>
        <w:t>Компетенция «Участие в организованном занятии»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430"/>
        <w:gridCol w:w="5147"/>
        <w:gridCol w:w="5167"/>
        <w:gridCol w:w="1597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Содержание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задания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Примечание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Выбрать занятие и спланировать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 Дайте ребенку время, чтобы он смог:</w:t>
            </w:r>
          </w:p>
          <w:p w:rsidR="00986EB1" w:rsidRPr="009A371A" w:rsidRDefault="00986EB1" w:rsidP="00647AC8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самостоятельное желание ребенка.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 «Развитие общения и речи в повседневной жизни».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Предложите ребенку занятие на выбор: «Будем лепить или рисовать?» В случае затруднения с выбором и ответом используйте жесты, предложите на выбор два предмета, например: карандаши, коробка пластилина – это поможет ребенку понять, о чем идет речь.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Кратко и лаконично прокомментируйте ответ ребенка, например: «Будем рисовать!» или «Будем лепить!»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Всегда сообщайте ребенку о предстоящем событии, ждите его реакции и кратко и четко комментируйте ее.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Создавайте ситуации выбора, учите ребенка осуществлять выбор и сообщать о том, что он выбрал – ту или иную игрушку, шапочку, книжку, грушу, а не яблоко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в быту и в игре выражать свои желания и нежелания.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привлекать к себе внимание взрослого, выражать просьбу, согласие, несогласие, отсутствие необходимого, используя доступные ему речевые средства.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Знать, где находится место для занятий и оборудование для него.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Подготовиться к </w:t>
            </w:r>
            <w:r w:rsidRPr="009A371A">
              <w:rPr>
                <w:color w:val="000000"/>
              </w:rPr>
              <w:lastRenderedPageBreak/>
              <w:t>занятию.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Участвовать в занятии.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Цепочка действий зависит от содержания занятия.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Убрать оборудование.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Помогите ребенку сориентироваться в помещении, используйте вопросы, указания: «Где лежат карандаши?»</w:t>
            </w:r>
            <w:r w:rsidR="006805B1">
              <w:rPr>
                <w:color w:val="000000"/>
              </w:rPr>
              <w:t xml:space="preserve">, </w:t>
            </w:r>
            <w:r w:rsidRPr="009A371A">
              <w:rPr>
                <w:color w:val="000000"/>
              </w:rPr>
              <w:t>«Открой ящик, возьми карандаши!»</w:t>
            </w:r>
            <w:r w:rsidR="006805B1">
              <w:rPr>
                <w:color w:val="000000"/>
              </w:rPr>
              <w:t xml:space="preserve">, </w:t>
            </w:r>
            <w:r w:rsidRPr="009A371A">
              <w:rPr>
                <w:color w:val="000000"/>
              </w:rPr>
              <w:t>«Положи карандаши на стол». При необходимости сопровождайте свою речь соответствующими жестами.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Объясняя ребенку задания, используйте показ, при необходимости примените жесты.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</w:t>
            </w:r>
            <w:r w:rsidR="006805B1">
              <w:rPr>
                <w:color w:val="000000"/>
              </w:rPr>
              <w:t>.</w:t>
            </w:r>
            <w:r w:rsidRPr="009A371A">
              <w:rPr>
                <w:color w:val="000000"/>
              </w:rPr>
              <w:t xml:space="preserve"> навыки «Участвует в игре /в занятии»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Дайте возможность ребенку максимально самостоятельно выполнить задание. Не гонитесь за высоким качеством, внимательно и правильно подбирайте уровень сложности, реально доступный ребенку.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Проводите занятие эмоционально и увлеченно, чтобы ребенку было интересно присоединиться к вам.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НЕ манипулируйте руками ребенка! Пусть сделает сам, сколько сможет.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Постепенно удлиняйте время занятия от 5-7 до 15-20минут.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Привлеките внимание ребенка к полученному результату – нарисованной картинке, поделке из пластилина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Похвалите ребенка. Если на занятии вы делали поделку – поместите ее на видное место, покажите другим членам семьи.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окончания занятия помогите ребенку все убрать со стола.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компетенцию «Умение наводить порядок».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Выделите удобное место для занятия.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Разложите материалы в коробочки, прикрепите к ним картинки или символы, которые помогут ребенку вспомнить содержимое картинки.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 xml:space="preserve">Создавайте в быту и в игре ситуации, необходимые ребенку для решения </w:t>
            </w:r>
            <w:r w:rsidRPr="009A371A">
              <w:rPr>
                <w:color w:val="000000"/>
              </w:rPr>
              <w:lastRenderedPageBreak/>
              <w:t>возникающих проблем, например, чтобы достать интересующий ребенка предмет, нужно принести стульчик, встать на него и только потом дотянуться до нужного предмета. Старайтесь, чтобы ребенок действовал не только по вашей подсказке, но и самостоятельно решал возникающие затруднения.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Постепенно приучайте ребенка некоторое время концентрироваться на игре или занятии.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Играйте в игры, предполагающие взаимодействие с ребенком и возможность подражать вашим действиям.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Организуйте на прогулке ситуации,которые будут расширять специально организованные занятия: рисовать на асфальте, собирать листья осенью, собирать шишки и желуди.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Дома рассмотрите собранные листья или шишки с желудями, рассортируйте их и используйте на занятии.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переносить нетяжелые предметы, садиться на стульчик и вставать с него.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 xml:space="preserve">Учите ребенка выполнять различные действия </w:t>
            </w:r>
            <w:r w:rsidRPr="009A371A">
              <w:rPr>
                <w:color w:val="000000"/>
              </w:rPr>
              <w:lastRenderedPageBreak/>
              <w:t>в позе сидя, стоя.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брать, удерживать пальцами и перекладывать мелкие предметы.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действовать двумя руками, одна из которых ведущая, а другая – помогающая.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Поддерживайте диалог с ребенком: отвечайте на его инициативу, делайте паузы, комментируйте происходящее и его ответы, выполняйте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Принимайте все способы общения, доступные ребенку. Научите его простейшим регулирующим жестам: «дай», «на»,«не хочу», «нет /отсутствие», «иди сюда».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использовать предметы-символы и определенные действия для объяснения своего желания, например, принести / показать предмет, символизирующий определенное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4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Названия членов семьи, имя ребенка, слова в соответствие с темой занятия (подобрать по словарю).</w:t>
            </w:r>
          </w:p>
          <w:p w:rsidR="00986EB1" w:rsidRPr="009A371A" w:rsidRDefault="00986EB1" w:rsidP="00647AC8">
            <w:pPr>
              <w:numPr>
                <w:ilvl w:val="0"/>
                <w:numId w:val="4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Включить, открыть, закрыть, рисовать, лепить, сидеть, смотреть, слушать, взять, положить, читать, хлопать, стучать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4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Большой, маленький, чистый, грязный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4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Где, вот, нет / нету, да, нет, что, кто и другие слова из раздела «Восклицания, приветствия и 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4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Дай, возьми, положи, покажи, садись, встань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9A371A" w:rsidRDefault="00986EB1" w:rsidP="00986EB1">
      <w:pPr>
        <w:rPr>
          <w:b/>
          <w:bCs/>
          <w:color w:val="000000"/>
        </w:rPr>
      </w:pPr>
      <w:r w:rsidRPr="009A371A">
        <w:rPr>
          <w:b/>
          <w:bCs/>
          <w:color w:val="000000"/>
        </w:rPr>
        <w:br w:type="page"/>
      </w:r>
    </w:p>
    <w:p w:rsidR="00986EB1" w:rsidRPr="006805B1" w:rsidRDefault="00986EB1" w:rsidP="006805B1">
      <w:pPr>
        <w:jc w:val="center"/>
        <w:rPr>
          <w:b/>
          <w:bCs/>
          <w:color w:val="000000"/>
          <w:sz w:val="32"/>
          <w:szCs w:val="32"/>
        </w:rPr>
      </w:pPr>
      <w:r w:rsidRPr="006805B1">
        <w:rPr>
          <w:b/>
          <w:bCs/>
          <w:color w:val="000000"/>
          <w:sz w:val="32"/>
          <w:szCs w:val="32"/>
        </w:rPr>
        <w:lastRenderedPageBreak/>
        <w:t>Компетенция «Умение наводить порядок – убирать игрушки, наводить порядок после занятия, складывать одежду»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710"/>
        <w:gridCol w:w="4709"/>
        <w:gridCol w:w="5301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Навыки, входящие в компетенцию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Содержание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условия, ситуации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 выполнении.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Дайте ребенку время, чтобы он успел:</w:t>
            </w:r>
          </w:p>
          <w:p w:rsidR="00986EB1" w:rsidRPr="009A371A" w:rsidRDefault="00986EB1" w:rsidP="00647AC8">
            <w:pPr>
              <w:numPr>
                <w:ilvl w:val="0"/>
                <w:numId w:val="4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4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4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 «Развитие общения и речи в повседневной жизни»,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 xml:space="preserve"> Выделите постоянное время для уборки, например, перед тем, как смотреть мультфильмы.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ситуации, когда необходимость убрать предметы / игрушки / книги бывает очевидна.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Просите ребенка собирать игрушки, когда вы уходите с детской площадки. Помогите ему сделать это, но постарайтесь, чтобы он делал это вместе с 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Брать и относить игрушки/предметы на их постоянное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Помогите ребенку спланировать последовательность действий. Спрашивайте: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«Что будем убирать?»«Куда положим……..?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Задавайте вопросы: «Где лежат книжки? Где стоят машинки?» Если ребенок этого не знает, покажите, где что стоит, расставляя вещи по местам и четко, понятно комментируя свои действия.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 «Переносит нетяжелые предметы</w:t>
            </w:r>
            <w:r w:rsidR="009B1C60" w:rsidRPr="009A371A">
              <w:rPr>
                <w:color w:val="000000"/>
              </w:rPr>
              <w:t>»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окончания уборки, обратите внимание ребенка на результат, похвалите его.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Выполните то, что обещали ребенку сделать после уборки: поиграйте, почитайте, посмотрите мультфильм.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Выделите для вещей и игрушек постоянные, доступные для ребенка места. Обозначьте эти места с помощью картинок, пиктограмм.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Выделяйте для ребенка начало и конец события.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Приучайте ребенка после окончания занятия / игры убирать игрушки, оборудование, одежду.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Включайте ребенка в деятельность, предполагающую умение класть предметы в определенное место: белье – в стиральную машину, уличные игрушки – в сумку для прогулки, посуду – в шкафчик и так далее.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Разбирайте вместе с ребенком покупки, просите положить на место хлеб, сушки, пакет молока и так далее.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Предлагайте ребенку: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добираться до определенного места;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переносить предметы и складывать их в емкости;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открывать и закрывать дверцы и крышки.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приседать, действовать руками, присев на корточки, наклоняться и поднимать предметы.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Для ребенка, который не умеет ходить, можно использовать ящик на колесах, который он будет толкать перед собой, складывая в него игрушки.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Поддерживайте диалог с ребенком: отвечайте на его инициативу, делайте паузы, комментируйте происходящие действия и ответы ребенка, выполняйте его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Принимайте все способы общения доступные ребенку. Научите его простейшим регулирующим жестам: «дай», «на»«не хочу», «нет / отсутствие», «иди сюда».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использовать предметы-символы и действия для объяснения своего желания, например, принести / показать коробку, в которую обычно складывают игрушки.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название членов семьи.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Мяч, барабан, машина, кубик, кукла;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Расческа, чашка, книга, телефон, сумка щетка, стол, стул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Штаны, шапка, носки, куртка, трусы, сапоги, кофта и другие слова из раздела «Одежда».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Открыть, закрыть, гулять, играть, убирать, бросать, смотреть, слушать, собрать, сложить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Большой, маленький, чистый, грязный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Где, нет / нету, ай-ай, да, нет, спасибо, здесь, кто, где, еще и другие слова из раздела «Восклицания, приветствия и 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4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Дай, возьми, положи, покажи, садись, </w:t>
            </w:r>
            <w:r w:rsidRPr="009A371A">
              <w:rPr>
                <w:color w:val="000000"/>
              </w:rPr>
              <w:lastRenderedPageBreak/>
              <w:t>встань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3509B2" w:rsidRDefault="00986EB1" w:rsidP="003509B2">
      <w:pPr>
        <w:jc w:val="center"/>
        <w:rPr>
          <w:sz w:val="32"/>
          <w:szCs w:val="32"/>
        </w:rPr>
      </w:pPr>
      <w:r w:rsidRPr="003509B2">
        <w:rPr>
          <w:b/>
          <w:bCs/>
          <w:color w:val="000000"/>
          <w:sz w:val="32"/>
          <w:szCs w:val="32"/>
        </w:rPr>
        <w:lastRenderedPageBreak/>
        <w:t>Компетенция « Участие в прогулке»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538"/>
        <w:gridCol w:w="5271"/>
        <w:gridCol w:w="4898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Задачи / отдельные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Содержание занятий и заданий/ что делать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Дополнительные условия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70C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об участии в прогулке.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Дайте ребенку время, чтобы он успел:</w:t>
            </w:r>
          </w:p>
          <w:p w:rsidR="00986EB1" w:rsidRPr="009A371A" w:rsidRDefault="00986EB1" w:rsidP="00647AC8">
            <w:pPr>
              <w:numPr>
                <w:ilvl w:val="0"/>
                <w:numId w:val="4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4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4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Организация общения взрослого и ребенка подробно описана в разделе «Развитие общения и речи в повседневной жизни».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 быту и в игре сообщайте ребенку о предстоящем событии.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слова и жесты, понятные ребенку.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картинки и определенные бытовые предметы в качестве символов, например, ведерко или совок, или картинку, чтобы ребенок мог понять, что планируется сделать.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Напомните ребенку что-то приятное и привлекательное для него: «Пойдем на качели!», «Будем кататься с горки!»«Будем кормить птичек!».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2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70C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Найти свой шкафчик или полку, ящик.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Собрать игрушки для прогулки.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Одеться.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Гулять в определенном месте.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После прогулки раздеться и поместить одежду и обувь на место.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Учите ребенка ориентироваться в пространстве.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 «Играет».</w:t>
            </w:r>
          </w:p>
          <w:p w:rsidR="009B1C60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 xml:space="preserve">См. компетенцию «Умение наводить порядок». 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навыки «Одевается и раздевается».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На прогулке попросите ребенка показать или сказать, где он хочет играть.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Приучайте ребенка некоторое время находиться в данном месте и никуда не уходить без взрослого.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Научите ребенка сообщать о своих желаниях: хочет на качели, помочиться, пойти куда-то и т. </w:t>
            </w:r>
            <w:r w:rsidRPr="009A371A">
              <w:rPr>
                <w:color w:val="000000"/>
              </w:rPr>
              <w:lastRenderedPageBreak/>
              <w:t>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вы видите, что ребенок скучает, спросите его, куда он хочет пойти, например: «Пойдем на качели или кормить уток?» Дождитесь реакции ребенка, прокомментируйте ее и реализуйте его просьбу.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Старайтесь сохранять определенное время прогулки и место прогулки.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Соблюдайте постоянную последовательность: собрать игрушки, одеться, взять уличные игрушки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Научите ребенка  жестам «дай», «на», «не хочу», «хочу в туалет» и помогайте ему их использовать в соответствующих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Двигательные навыки.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садиться на стульчик и вставать с него, подниматься и спускаться по ступенькам, играть в позе сидя и стоя, а также сидя на корточках, приседать и наклоняться, чтобы поднять предмет.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играть в различные игры с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Играть рядом или вместе с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См. навык «Играет». 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Собираясь на улицу, рассмотрите вместе с ребенком и назовите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 прогулке учите ребенка просить игрушки, делиться своими и / или сообщать о нежелании отдать свою игрушку. Объясняйте ребенку, где его, а где чужие игрушки.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ребенок не хочет делиться своими игрушками, отнеситесь к этому с пониманием.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Объясняйте окружающим, что хочет или не хочет ваш ребенок.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Покажите малышу, как пользоваться установленными на детских площадках игровыми комплексами.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Учите ребенка копать и насыпать песок, сидя на бортике песочницы или на корточках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Организовывайте совместные игры с другими детьми (мяч, догонялки, кегли).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соблюдать очередность: по очереди скатываться с горки, ходить по бревну, бросать мяч, качаться на качелях (самый трудный вариант из-за длительности ожидания). Напоминайте ребенку: «Сейчас Ваня, а потом – ты».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Используйте все ситуации, позволяющие ребенку играть в коллективе детей.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все ситуации, позволяющие ребенку закрепить умение ждать своей очереди, уступать место другому: в быту и в игре используйте очередность действий.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Играйте с ребенком в игры, требующие соблюдения очередности: по очереди скатывайте машинку с горки, играйте на барабане.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 xml:space="preserve">На занятиях в развивающей группе используйте для обучения все возможные ситуации, требующие ожидания своей очереди – поиграть с игрушкой, по очереди </w:t>
            </w:r>
            <w:r w:rsidRPr="009A371A">
              <w:rPr>
                <w:color w:val="000000"/>
              </w:rPr>
              <w:lastRenderedPageBreak/>
              <w:t>класть шарики в коробочку, выполняя общее задание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Если нет возможности посещать развивающую группу или детскую площадку, приглашайте детей друзей в гости, и пусть малыш ждет своей очереди, чтобы, например, помыть руки и так далее.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70C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Поддерживайте диалог с ребенком: откликайтесь на его инициативу, делайте паузы, комментируйте действия и ответы ребенка, выполняйте его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Говорите кратко, четко, понятно. Соотносите свои слова с конкретными предметами и действиями.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Принимайте все способы общения, доступные ребенку. Научите его простейшим регулирующим жестам: «дай», «на»,«не хочу», «нет / отсутствие», «иди сюда».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сообщать о своих желаниях, используя жесты, движения, предметы-символы: хочет чужую лопатку, не хочет отдавать свою машину. Комментируйте его желания, объясните окружающим, чего хочет ваш малыш.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просить взрослого о помощи во время одевания и во время прогулки.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название членов семьи, имена других детей.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Мяч, барабан, машина, кубик, кукла.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Сумка, щетка, дом, лейка, и другие слова из раздела 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Штаны, шапка, носки, куртка, трусы, сапоги, ботинки, кофта и другие слова из раздела «Одежда и обувь».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Голубь, ворона, муха, бабочка, воробей.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Открыть, закрыть, гулять, играть, убирать, бросать, смотреть, слушать, собрать, сложить, играть, прыгать, идти, сидеть, стоять, падать, рисовать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Большой, маленький, чистый, грязный, холодный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Где, нет / нету, ай-ай, да, нет, спасибо, здесь, кто, где, еще и другие слова из раздела «Восклицания, приветствия и </w:t>
            </w:r>
            <w:r w:rsidRPr="009A371A">
              <w:rPr>
                <w:color w:val="000000"/>
              </w:rPr>
              <w:lastRenderedPageBreak/>
              <w:t>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4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Дай, возьми, положи, покажи, садись, встань, жди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9A371A" w:rsidRDefault="00986EB1" w:rsidP="00986EB1">
      <w:pPr>
        <w:rPr>
          <w:b/>
          <w:bCs/>
          <w:color w:val="000000"/>
        </w:rPr>
      </w:pPr>
      <w:r w:rsidRPr="009A371A">
        <w:rPr>
          <w:b/>
          <w:bCs/>
          <w:color w:val="000000"/>
        </w:rPr>
        <w:br w:type="page"/>
      </w:r>
    </w:p>
    <w:p w:rsidR="00986EB1" w:rsidRPr="009A371A" w:rsidRDefault="00986EB1" w:rsidP="00986EB1">
      <w:pPr>
        <w:jc w:val="both"/>
        <w:rPr>
          <w:b/>
          <w:bCs/>
          <w:color w:val="000000"/>
        </w:rPr>
      </w:pPr>
    </w:p>
    <w:p w:rsidR="00986EB1" w:rsidRPr="0089146D" w:rsidRDefault="00986EB1" w:rsidP="0089146D">
      <w:pPr>
        <w:jc w:val="center"/>
        <w:rPr>
          <w:b/>
          <w:bCs/>
          <w:color w:val="000000"/>
          <w:sz w:val="32"/>
          <w:szCs w:val="32"/>
        </w:rPr>
      </w:pPr>
      <w:r w:rsidRPr="0089146D">
        <w:rPr>
          <w:b/>
          <w:bCs/>
          <w:color w:val="000000"/>
          <w:sz w:val="32"/>
          <w:szCs w:val="32"/>
        </w:rPr>
        <w:t>Компетенция «Ложиться спать»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708"/>
        <w:gridCol w:w="5227"/>
        <w:gridCol w:w="4785"/>
        <w:gridCol w:w="1621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Задачи / отдельные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Содержание занятий и заданий / что делать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Закрепление навыков. Дополнительные условия и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Примечания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Принять решение о выполнении.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Дайте ребенку время, чтобы он успел:</w:t>
            </w:r>
          </w:p>
          <w:p w:rsidR="00986EB1" w:rsidRPr="009A371A" w:rsidRDefault="00986EB1" w:rsidP="00647AC8">
            <w:pPr>
              <w:numPr>
                <w:ilvl w:val="0"/>
                <w:numId w:val="4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понять инструкцию взрослого и принять ее на свой счет;</w:t>
            </w:r>
          </w:p>
          <w:p w:rsidR="00986EB1" w:rsidRPr="009A371A" w:rsidRDefault="00986EB1" w:rsidP="00647AC8">
            <w:pPr>
              <w:numPr>
                <w:ilvl w:val="0"/>
                <w:numId w:val="4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ситуацию;</w:t>
            </w:r>
          </w:p>
          <w:p w:rsidR="00986EB1" w:rsidRPr="009A371A" w:rsidRDefault="00986EB1" w:rsidP="00647AC8">
            <w:pPr>
              <w:numPr>
                <w:ilvl w:val="0"/>
                <w:numId w:val="4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ориентироваться на действия окружающих.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Поддерживайте самостоятельное желание ребенка.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Подробно организация общения описана в разделе «Развитие общения и речи в повседневной жизни».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Сообщайте о предстоящем действии: «Идем спать». В дополнение к словам используйте доступный жест и детское слово «бай-бай».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Используйте ключевые предметы, имеющие отношение ко сну, создавайте ситуацию, предшествующую засыпанию.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Укладывайте ребенка спать в одно и то же время.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Соблюдайте постоянные ритуалы отхода ко сну.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Не проводите активных игр перед сном.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Место для сна должно нравиться ребенку. Можно вместе с ребенком подобрать красивую подушку, мягкую любимую игрушку, с которой ему понравится спать.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случае необходимости включайте ночник.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rPr>
          <w:trHeight w:val="4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Знать, где расположена кровать.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Уметь раздеться, сложить одежду и обувь.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Надеть ночную одежду.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Лечь и укрыться.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Помогите ребенку спланировать свою деятельность. Используйте простые вопросы: «Где мишка? Где он будет спать?»,«Где его подушечка?»,«А где Ванина подушка?» и т. д.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См. навыки «Раздевается и одевается».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Помогите ребенку раздеться и правильно сложить вещи на стульчик, а тапочки – под стульчик, предложите ребенку лечь в кровать и укрыться одеялом.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Почитайте книжку «на ночь», спойте колыбельную, если это помогает малышу уснуть.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Обыгрывайте ситуацию укладывания спать, используя мишку или куклу.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Старайтесь включить ребенка в исполнение ритуала подготовки ко сну: принести книжку, которую ему читают на ночь, достать и подготовить пижаму, откинуть одеяло и т. д.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Выделите для вещей и игрушек постоянные, доступные для ребенка места.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 Двигательные навыки.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Развитие двигательных навыков по индивидуальной программе.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Покажите ребенку, как можно лечь на кровать: сесть на край кровати, поднять ноги и положить на кровать и натянуть на себя одеяло.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Сделайте так, чтобы ребенку было удобно собираться спать: обеспечьте устойчивый стульчик для раздевания и складывания одежды, плоскую подушку, легкое и теплое одеяло.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разным движениям: садиться, вставать, приседать, наклоняться, залезать на возвышения и слезать с них.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Развивайте тонкие движения рук: пальцевые захваты, умение застегивать и расстегивать одежду.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 w:themeColor="text1"/>
              </w:rPr>
            </w:pPr>
            <w:r w:rsidRPr="009A371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Навыки взаимодействия, общения 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Поддерживайте диалог с ребенком: отвечайте на его инициативу, делайте паузы, комментируйте происходящее и его ответы, выполняйте просьбы.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Говорите кратко, четко, понятно. Соотносите свои слова с конкретными предметами и </w:t>
            </w:r>
            <w:r w:rsidRPr="009A371A">
              <w:rPr>
                <w:color w:val="000000"/>
              </w:rPr>
              <w:lastRenderedPageBreak/>
              <w:t>действиями.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Принимайте все способы общения, доступные ребенку. Научите его простейшим регулирующим жестам: «дай», «на»«не хочу», «нет / отсутствие», «иди сюда», «спать».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Учите ребенка использовать действия и предметы-символы, например, принести мишку, с которым малыш спит.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Речевой материал: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Имя ребенка, название членов семьи.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Мяч, барабан, мишка, машина, кубик, кукла.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Расческа, чашка, книга, телевизор, кровать, стул и другие слова из раздела </w:t>
            </w:r>
            <w:r w:rsidRPr="009A371A">
              <w:rPr>
                <w:color w:val="000000"/>
              </w:rPr>
              <w:lastRenderedPageBreak/>
              <w:t>«Игрушки, вещи, мебель».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Штаны, носки, трусы, кофта и другие слова из раздела «Одежда».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Голова, глаза, руки, ноги и другие слова из раздела «Части лица и тела».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Открыть, закрыть, играть, убирать, смотреть, слушать, собрать, сложить,лежать, спать, целовать и другие слова из раздела «Действия».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Большой, маленький, чистый, грязный и другие слова из раздела «Качества».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Где, нет / нету, ай-ай, да, нет, спасибо, здесь, кто, где, еще, тихо и другие слова из раздела «Восклицания, приветствия и служебные слова».</w:t>
            </w:r>
          </w:p>
          <w:p w:rsidR="00986EB1" w:rsidRPr="009A371A" w:rsidRDefault="00986EB1" w:rsidP="00647AC8">
            <w:pPr>
              <w:numPr>
                <w:ilvl w:val="0"/>
                <w:numId w:val="5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Дай, возьми, положи, покажи, садись, встань и другие слова из раздела «Регулирующие глаголы».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986EB1" w:rsidRPr="009A371A" w:rsidRDefault="00986EB1" w:rsidP="00986EB1">
      <w:pPr>
        <w:jc w:val="both"/>
      </w:pPr>
    </w:p>
    <w:p w:rsidR="00986EB1" w:rsidRPr="009A371A" w:rsidRDefault="00986EB1" w:rsidP="00986EB1">
      <w:r w:rsidRPr="009A371A">
        <w:br w:type="page"/>
      </w:r>
    </w:p>
    <w:p w:rsidR="00986EB1" w:rsidRPr="00AD76FA" w:rsidRDefault="00986EB1" w:rsidP="00AD76FA">
      <w:pPr>
        <w:jc w:val="center"/>
        <w:rPr>
          <w:sz w:val="32"/>
          <w:szCs w:val="32"/>
        </w:rPr>
      </w:pPr>
      <w:r w:rsidRPr="00AD76FA">
        <w:rPr>
          <w:b/>
          <w:bCs/>
          <w:color w:val="000000"/>
          <w:sz w:val="32"/>
          <w:szCs w:val="32"/>
        </w:rPr>
        <w:lastRenderedPageBreak/>
        <w:t>Коммуникативно-социальная компетенция</w:t>
      </w:r>
    </w:p>
    <w:p w:rsidR="00986EB1" w:rsidRPr="009A371A" w:rsidRDefault="00986EB1" w:rsidP="00986EB1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292"/>
        <w:gridCol w:w="4886"/>
        <w:gridCol w:w="5565"/>
        <w:gridCol w:w="1597"/>
      </w:tblGrid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Задачи / отдельные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Что могут сделать родители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b/>
                <w:bCs/>
                <w:color w:val="000000"/>
              </w:rPr>
              <w:t>Примечание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Использование вербальных и невербальных средств общения.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Понимание речи.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Постепенно увеличивайте импрессивный словарь.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словаре должны быть не только существительные, но и глаголы, и другие части речи.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Ребенка необходимо учить пониманию обращенной связной речи: выполнять простые поручения и просьбы, типа: возьми книгу, принеси мяч и т. д.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Обращайте внимание на то, что ребенку необходимо понимать инструкции с глаголами и с предлогами.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Собственная речь.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отвечать на простые вопросы: «кто…?», «что…?», «что делает…?»,«где...?», «куда...?»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Для ответов ребенок может пользоваться любыми доступными ему средствами коммуникации: взглядом, словами, жестами, движениями и предметами-символами.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Ребенок может использовать сочетание слов и жестов, для того чтобы сообщить что-то, попросить помочь:</w:t>
            </w:r>
          </w:p>
          <w:p w:rsidR="00986EB1" w:rsidRPr="009A371A" w:rsidRDefault="00986EB1" w:rsidP="00647AC8">
            <w:pPr>
              <w:numPr>
                <w:ilvl w:val="0"/>
                <w:numId w:val="5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использовать слова и жесты в </w:t>
            </w:r>
            <w:r w:rsidRPr="009A371A">
              <w:rPr>
                <w:color w:val="000000"/>
              </w:rPr>
              <w:lastRenderedPageBreak/>
              <w:t>процессе игры;</w:t>
            </w:r>
          </w:p>
          <w:p w:rsidR="00986EB1" w:rsidRPr="009A371A" w:rsidRDefault="00986EB1" w:rsidP="00647AC8">
            <w:pPr>
              <w:numPr>
                <w:ilvl w:val="0"/>
                <w:numId w:val="5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использовать слова и жесты для организации совместной деятельности, когда необходимо объяснить, сообщить о своем желании, дать указания, договориться в игре;</w:t>
            </w:r>
          </w:p>
          <w:p w:rsidR="00986EB1" w:rsidRPr="009A371A" w:rsidRDefault="00986EB1" w:rsidP="00647AC8">
            <w:pPr>
              <w:numPr>
                <w:ilvl w:val="0"/>
                <w:numId w:val="5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уметь соглашаться и отказываться (словами, жестами, движениями).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Ребенок может рассказывать о произошедшем событии:</w:t>
            </w:r>
          </w:p>
          <w:p w:rsidR="00986EB1" w:rsidRPr="009A371A" w:rsidRDefault="00986EB1" w:rsidP="00647AC8">
            <w:pPr>
              <w:numPr>
                <w:ilvl w:val="0"/>
                <w:numId w:val="5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повторять за взрослым предложенные ему образцы высказываний;</w:t>
            </w:r>
          </w:p>
          <w:p w:rsidR="00986EB1" w:rsidRPr="009A371A" w:rsidRDefault="00986EB1" w:rsidP="00647AC8">
            <w:pPr>
              <w:numPr>
                <w:ilvl w:val="0"/>
                <w:numId w:val="5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комментировать происходящее;</w:t>
            </w:r>
          </w:p>
          <w:p w:rsidR="00986EB1" w:rsidRPr="009A371A" w:rsidRDefault="00986EB1" w:rsidP="00647AC8">
            <w:pPr>
              <w:numPr>
                <w:ilvl w:val="0"/>
                <w:numId w:val="5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рассказывать об интересном событии;</w:t>
            </w:r>
          </w:p>
          <w:p w:rsidR="00986EB1" w:rsidRPr="009A371A" w:rsidRDefault="00986EB1" w:rsidP="00647AC8">
            <w:pPr>
              <w:numPr>
                <w:ilvl w:val="0"/>
                <w:numId w:val="5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использовать слова и жесты, чтобы описать качества: большой, горячий и т. д.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Ребенок может инициировать общение:</w:t>
            </w:r>
          </w:p>
          <w:p w:rsidR="00986EB1" w:rsidRPr="009A371A" w:rsidRDefault="00986EB1" w:rsidP="00647AC8">
            <w:pPr>
              <w:numPr>
                <w:ilvl w:val="0"/>
                <w:numId w:val="5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протягивать игрушку, дергать взрослого за одежду;</w:t>
            </w:r>
          </w:p>
          <w:p w:rsidR="00986EB1" w:rsidRPr="009A371A" w:rsidRDefault="00986EB1" w:rsidP="00647AC8">
            <w:pPr>
              <w:numPr>
                <w:ilvl w:val="0"/>
                <w:numId w:val="5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выражать просьбу с помощью слов и жестов;</w:t>
            </w:r>
          </w:p>
          <w:p w:rsidR="00986EB1" w:rsidRPr="009A371A" w:rsidRDefault="00986EB1" w:rsidP="00647AC8">
            <w:pPr>
              <w:numPr>
                <w:ilvl w:val="0"/>
                <w:numId w:val="5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сообщать о своих потребностях (хочет есть, пить, в туалет).</w:t>
            </w:r>
          </w:p>
          <w:p w:rsidR="00986EB1" w:rsidRPr="009A371A" w:rsidRDefault="00986EB1" w:rsidP="00647AC8">
            <w:pPr>
              <w:numPr>
                <w:ilvl w:val="0"/>
                <w:numId w:val="53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Задавать вопросы, используя соответствующую интонацию + слова и жесты.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ребенка использовать все средства общения: контакт глаз, жесты, мимику, движения, интонацию.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Помогайте ребенку понять эмоциональные реакции окружающих.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максимально использовать доступные ему речевые средства.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Принимайте любой ответ и комментируйте его кратко и понятно.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Инициируйте диалог с ребенком: задавайте вопросы, предлагайте выбрать игрушку или другие предметы, обязательно делайте паузу, давая возможность ребенку понять ваши слова и ответить.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Продумайте наличие предметов/ картинок, с помощью которых ребенок мог бы отвечать на вопросы, выбирая и показывая вам те, которые нужны в конкретной ситуации.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делиться, соблюдать очередность, ждать и ожидать своей очереди, предлагать / получать, благодарить и отказываться от того, чего он не хочет.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навыкам коммуникации, в частности,умению просить, используя понятия ‘дай’, ‘помоги’, ‘давай закончим’, ‘да’, ‘нет’, ‘уйди, пожалуйста’, ‘я занят’, «не хочу!».</w:t>
            </w:r>
          </w:p>
          <w:p w:rsidR="00986EB1" w:rsidRPr="009A371A" w:rsidRDefault="00986EB1" w:rsidP="00647AC8">
            <w:pPr>
              <w:numPr>
                <w:ilvl w:val="0"/>
                <w:numId w:val="5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использовать картинки-символы для формирования и высказывания просьбы.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Социальные отношения с другими детьми и со взрослыми.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Участие в совместной деятельности.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 </w:t>
            </w:r>
            <w:r w:rsidRPr="009A371A">
              <w:rPr>
                <w:color w:val="000000"/>
                <w:u w:val="single"/>
              </w:rPr>
              <w:t>Прагматика / поведение в процессе общения. Дистанция при общении.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Устанавливать контакт глаз.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Регулировать межличностное пространство при общении (стоять на соответствующем расстоянии).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Регулировать громкость голоса.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Отвечать на приветствие.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Приветствовать другого человека. Махать ручкой, говорить «Привет!».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Отвечать, когда с ним прощаются.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Прощаться сам: «Пока-пока!»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Говорить «спасибо» и «пожалуйста».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Соблюдать очередность действий в игре и реплик в разговоре.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Отвечать на вопросы.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Начинать беседу /взаимодействие.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Поддерживать беседу /взаимодействие.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Заканчивать беседу /взаимодействие.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Не перебивать собеседника.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Рассказывать об интересном событии доступными способами.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Просить помочь жестом или словом «помоги»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Просить взрослого что-то разъяснить, задавать вопросы: «почему?», «кто?», «где?».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Говорить «Я не знаю» или показывает это жестом: например, пожимать плечами.</w:t>
            </w:r>
          </w:p>
          <w:p w:rsidR="00986EB1" w:rsidRPr="009A371A" w:rsidRDefault="00986EB1" w:rsidP="00647AC8">
            <w:pPr>
              <w:numPr>
                <w:ilvl w:val="0"/>
                <w:numId w:val="5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Рассказывать о произошедшем, используя доступные ему средства общения.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Совместная игра и деятельность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Ребенок ассоциирует себя с детьми того же возраста и пола и подражает их действиям. Наблюдает за действиями других.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Ориентируется на действия окружающих, имитирует их.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Участвует в игре, организованной взрослым или другим ребенком.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Участвует в неорганизованной свободной игре.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Согласен, когда кто-то присоединяется к его действиям, игре.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Присоединяется к игре или совместной деятельности других детей.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Приглашает других участвовать в игре, например, протягивает мяч.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Смеется над забавными вещами.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Использует слова и жесты для организации совместной деятельности: объясняет, сообщает, что хочет, дает указания, договаривается в игре.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Выражает нежелание что-то делать.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Просит перестать делать то, что ему не нравится.</w:t>
            </w:r>
          </w:p>
          <w:p w:rsidR="00986EB1" w:rsidRPr="009A371A" w:rsidRDefault="00986EB1" w:rsidP="00647AC8">
            <w:pPr>
              <w:numPr>
                <w:ilvl w:val="0"/>
                <w:numId w:val="5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Перестает делать, когда его об этом просят.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  <w:u w:val="single"/>
              </w:rPr>
            </w:pPr>
            <w:r w:rsidRPr="009A371A">
              <w:rPr>
                <w:color w:val="000000"/>
                <w:u w:val="single"/>
              </w:rPr>
              <w:t>Понятие свое – чужое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Ребенок различает свои и чужие предметы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Делится с другими людьми или отказывается делиться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Играет вместе, переживает, если другой ребенок заплачет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Помогает что-то сделать, уступает, если попросят.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Настаивает, если хочет что-то получить или сделать</w:t>
            </w:r>
          </w:p>
          <w:p w:rsidR="00986EB1" w:rsidRPr="009A371A" w:rsidRDefault="00986EB1" w:rsidP="00647AC8">
            <w:pPr>
              <w:numPr>
                <w:ilvl w:val="0"/>
                <w:numId w:val="5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Дает отпор, если не согласен.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Понятия знакомый – незнакомый.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Отношения привязанности с близкими людьми.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Ребенок различает знакомых и незнакомых. Предпочитает знакомых, не обнимает незнакомых и не уходит с незнакомым.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Выделяет одного ребенка из нескольких, может дружить с ним.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Умеет ждать. Понимает, что близкий человек может уйти на время и потом вернуться.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Заботится о других детях, помогает им.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Понимает, если обидел кого-то. Жалеет, успокаивает.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Склонен сотрудничать со взрослыми и детьми.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Принимает отказ, адекватно реагируя на него.</w:t>
            </w:r>
          </w:p>
          <w:p w:rsidR="00986EB1" w:rsidRPr="009A371A" w:rsidRDefault="00986EB1" w:rsidP="00647AC8">
            <w:pPr>
              <w:numPr>
                <w:ilvl w:val="0"/>
                <w:numId w:val="58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Понимает, что есть девочки и мальчики, тети и дяди.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lastRenderedPageBreak/>
              <w:t>Детям необходимо находиться в окружении взрослых и детей, которые представляют собой подходящую модель для поведения.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Работа в парах или в группе даст детям возможность внимательно наблюдать за другими детьми.</w:t>
            </w: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Учите ребенка действовать по правилам, соблюдать очередность, подражать действиям других детей: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обращайте внимание ребенка на поведение детей соответствующего возраста.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создавайте условия для партнерского поведения в игре (от игры рядом до распределения ролей). При возможности используйте ситуации, когда обычно развивающийся ребенок может послужить примером для подражания.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делиться, ждать, соблюдать очередность, строиться в ряд с другими детьми.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управлять собственным поведением.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контролировать его эмоции.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Оказывайте ребенку поддержку, терпеливо и неуклонно вводя понятия о дозволенных границах.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Оказывайте ребенку дружескую поддержку.</w:t>
            </w:r>
          </w:p>
          <w:p w:rsidR="00986EB1" w:rsidRPr="009A371A" w:rsidRDefault="00986EB1" w:rsidP="00647AC8">
            <w:pPr>
              <w:numPr>
                <w:ilvl w:val="0"/>
                <w:numId w:val="59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Большую помощь ребенку будут оказывать визуальные подсказки и предсказуемые действия.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647AC8">
            <w:pPr>
              <w:numPr>
                <w:ilvl w:val="0"/>
                <w:numId w:val="6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 xml:space="preserve">Поощряйте социальный интерес ребенка к </w:t>
            </w:r>
            <w:r w:rsidRPr="009A371A">
              <w:rPr>
                <w:color w:val="000000"/>
              </w:rPr>
              <w:lastRenderedPageBreak/>
              <w:t>другим людям, поощряйте и развивайте наблюдение за окружающими и говорите с ним о том, что эти люди могли бы думать и чувствовать.</w:t>
            </w:r>
          </w:p>
          <w:p w:rsidR="00986EB1" w:rsidRPr="009A371A" w:rsidRDefault="00986EB1" w:rsidP="00647AC8">
            <w:pPr>
              <w:numPr>
                <w:ilvl w:val="0"/>
                <w:numId w:val="6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Учите ребенка словам, обозначающим эмоции, двигаясь от простых к сложным. Например: счастливый, грустный, усталый, голодный, злой, гордый, испуганный, обиженный, глупый, тревожный, расстроенный. Используйте картинки, на которых есть лица, выражающие разные эмоции, отмечайте эмоциональное состояние людей, играя в ролевые игры.</w:t>
            </w:r>
          </w:p>
          <w:p w:rsidR="00986EB1" w:rsidRPr="009A371A" w:rsidRDefault="00986EB1" w:rsidP="00647AC8">
            <w:pPr>
              <w:numPr>
                <w:ilvl w:val="0"/>
                <w:numId w:val="6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Убедитесь, что желаемое поведение других детей получило одобрение: ребенок охотнее всего будет копировать модели поведения, которые вознаграждаются!</w:t>
            </w:r>
          </w:p>
          <w:p w:rsidR="00986EB1" w:rsidRPr="009A371A" w:rsidRDefault="00986EB1" w:rsidP="00647AC8">
            <w:pPr>
              <w:numPr>
                <w:ilvl w:val="0"/>
                <w:numId w:val="60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Создавайте систему дружеских связей для своего ребенка.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647AC8">
            <w:pPr>
              <w:numPr>
                <w:ilvl w:val="0"/>
                <w:numId w:val="6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Введите в повседневную жизнь четкие понятия о дозволенных границах.</w:t>
            </w:r>
          </w:p>
          <w:p w:rsidR="00986EB1" w:rsidRPr="009A371A" w:rsidRDefault="00986EB1" w:rsidP="00647AC8">
            <w:pPr>
              <w:numPr>
                <w:ilvl w:val="0"/>
                <w:numId w:val="61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Спокойно и уверенно учите ребенка соблюдать установленные границы.</w:t>
            </w:r>
          </w:p>
          <w:p w:rsidR="00986EB1" w:rsidRPr="009A371A" w:rsidRDefault="00986EB1" w:rsidP="00647AC8">
            <w:pPr>
              <w:numPr>
                <w:ilvl w:val="0"/>
                <w:numId w:val="61"/>
              </w:numPr>
              <w:ind w:left="0" w:firstLine="0"/>
              <w:jc w:val="both"/>
              <w:textAlignment w:val="baseline"/>
            </w:pPr>
            <w:r w:rsidRPr="009A371A">
              <w:rPr>
                <w:color w:val="000000"/>
              </w:rPr>
              <w:t>Учитывайте, что ребенок не обязан отдавать кому-то свои игрушки, если он этого не хочет, а другие дети также не обязаны отдавать ему их игрушки.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Социальное поведение в среде – соблюдение границ и правил.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Развитие </w:t>
            </w:r>
            <w:r w:rsidRPr="009A371A">
              <w:rPr>
                <w:color w:val="000000"/>
              </w:rPr>
              <w:lastRenderedPageBreak/>
              <w:t>самоконтроля.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lastRenderedPageBreak/>
              <w:t>Учитывает временные и пространственные рамки.</w:t>
            </w:r>
          </w:p>
          <w:p w:rsidR="00986EB1" w:rsidRPr="009A371A" w:rsidRDefault="00986EB1" w:rsidP="00647AC8">
            <w:pPr>
              <w:numPr>
                <w:ilvl w:val="0"/>
                <w:numId w:val="6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Предпочитает постоянный режим дня.</w:t>
            </w:r>
          </w:p>
          <w:p w:rsidR="00986EB1" w:rsidRPr="009A371A" w:rsidRDefault="00986EB1" w:rsidP="00647AC8">
            <w:pPr>
              <w:numPr>
                <w:ilvl w:val="0"/>
                <w:numId w:val="62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Знает режим дня и следует ему.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lastRenderedPageBreak/>
              <w:t>Знает и выполняет правила поведения в среде.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Ребенок понимает, что можно брать самому и о чем нужно спросить.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Понимает назначение разных предметов и правила пользования ими.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Узнает бытовые звуки и реагирует на них: стук в дверь, звонок, телефон.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Меняет поведение в зависимости от изменения сигналов, например, услышав сигнал, понимает, что происходит смена деятельности, или начинает и прекращает танцевать в ответ на включение и выключение музыки.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Может сосредоточиться на задании 10-15 минут.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Может на занятии выйти отвечать и вернуться на место. Умеет ждать, когда об этом просят.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Дожидается своей очереди.</w:t>
            </w:r>
          </w:p>
          <w:p w:rsidR="00986EB1" w:rsidRPr="009A371A" w:rsidRDefault="00986EB1" w:rsidP="00647AC8">
            <w:pPr>
              <w:numPr>
                <w:ilvl w:val="0"/>
                <w:numId w:val="63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Ориентируется в новом месте.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Умеет ориентироваться в незнакомом помещении и ситуациях, хотя и проявляет некоторую тревогу.</w:t>
            </w: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В случае затруднения может попросить о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Используйте визуальные средства, отображающие распорядок дня и ожидаемые действия – они послужат хорошим напоминанием о существующих правилах поведения.</w:t>
            </w:r>
          </w:p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визуальные сигналы для определения игровых и бытовых зон.</w:t>
            </w:r>
          </w:p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Используйте визуальные и слуховые сигналы для структурирования времени.</w:t>
            </w:r>
          </w:p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моделирование в игре, комментированное рисование, кукольные спектакли, позволяющие понять правила поведения в среде.</w:t>
            </w:r>
          </w:p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Организуйте наблюдение за окружающими и обсуждение с ребенком происходящего во время такого наблюдения.</w:t>
            </w:r>
          </w:p>
          <w:p w:rsidR="00986EB1" w:rsidRPr="009A371A" w:rsidRDefault="00986EB1" w:rsidP="00647AC8">
            <w:pPr>
              <w:numPr>
                <w:ilvl w:val="0"/>
                <w:numId w:val="64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Создавайте условия для понимания того, что можно, а что нельзя, что можно, но при определенных условиях и т. д. Например, нельзя бросать мяч в комнате, но можно играть в мяч на улице, а в комнате можно играть с воздушным шариком.</w:t>
            </w: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  <w:tr w:rsidR="00986EB1" w:rsidRPr="009A371A" w:rsidTr="003811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>Самооценка иуверенность в себе, в своих силах.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Оценка и выполнение задания.</w:t>
            </w:r>
          </w:p>
          <w:p w:rsidR="00986EB1" w:rsidRPr="009A371A" w:rsidRDefault="00986EB1" w:rsidP="00647AC8">
            <w:pPr>
              <w:numPr>
                <w:ilvl w:val="0"/>
                <w:numId w:val="6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Оценивает сложность задания.</w:t>
            </w:r>
          </w:p>
          <w:p w:rsidR="00986EB1" w:rsidRPr="009A371A" w:rsidRDefault="00986EB1" w:rsidP="00647AC8">
            <w:pPr>
              <w:numPr>
                <w:ilvl w:val="0"/>
                <w:numId w:val="6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Не отказывается от выполнения задания.</w:t>
            </w:r>
          </w:p>
          <w:p w:rsidR="00986EB1" w:rsidRPr="009A371A" w:rsidRDefault="00986EB1" w:rsidP="00647AC8">
            <w:pPr>
              <w:numPr>
                <w:ilvl w:val="0"/>
                <w:numId w:val="6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При неуспехе просит помощи или продолжает пробы.</w:t>
            </w:r>
          </w:p>
          <w:p w:rsidR="00986EB1" w:rsidRPr="009A371A" w:rsidRDefault="00986EB1" w:rsidP="00647AC8">
            <w:pPr>
              <w:numPr>
                <w:ilvl w:val="0"/>
                <w:numId w:val="65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lastRenderedPageBreak/>
              <w:t>Понимает последствия своих действий.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</w:p>
          <w:p w:rsidR="001A4B72" w:rsidRPr="009A371A" w:rsidRDefault="001A4B72" w:rsidP="003811E2">
            <w:pPr>
              <w:jc w:val="both"/>
              <w:rPr>
                <w:color w:val="000000"/>
                <w:u w:val="single"/>
              </w:rPr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  <w:u w:val="single"/>
              </w:rPr>
              <w:t>Умение решать проблему в процессе выполнения задачи.</w:t>
            </w:r>
          </w:p>
          <w:p w:rsidR="00986EB1" w:rsidRPr="009A371A" w:rsidRDefault="00986EB1" w:rsidP="00647AC8">
            <w:pPr>
              <w:numPr>
                <w:ilvl w:val="0"/>
                <w:numId w:val="6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Чувствует себя уверенно в знакомой ситуации и может разрешить небольшую проблему, например, сам использует стульчик, чтобы достать желаемый предмет.</w:t>
            </w:r>
          </w:p>
          <w:p w:rsidR="00986EB1" w:rsidRPr="009A371A" w:rsidRDefault="00986EB1" w:rsidP="00647AC8">
            <w:pPr>
              <w:numPr>
                <w:ilvl w:val="0"/>
                <w:numId w:val="66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Просит помочь, если сам не может разрешить проблему.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lastRenderedPageBreak/>
              <w:t xml:space="preserve"> </w:t>
            </w:r>
            <w:r w:rsidRPr="009A371A">
              <w:rPr>
                <w:color w:val="000000"/>
              </w:rPr>
              <w:t xml:space="preserve">Организуйте процесс формирования компетенций в домашних условиях. Пожалуйста, помните, что уверенность ребенка достигается в основном за счет отношения взрослого к его успехам и неуспехам, а также за счет того, как ребенок научился действовать в случае </w:t>
            </w:r>
            <w:r w:rsidRPr="009A371A">
              <w:rPr>
                <w:color w:val="000000"/>
              </w:rPr>
              <w:lastRenderedPageBreak/>
              <w:t>возникающих отклонений от привычных ситуаций, то есть решать возникающие проблемы.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t xml:space="preserve"> </w:t>
            </w:r>
            <w:r w:rsidRPr="009A371A">
              <w:rPr>
                <w:color w:val="000000"/>
              </w:rPr>
              <w:t>Помогайте ребенку поделиться тем, что произошло в детском саду, на прогулке, на занятии в развивающей группе и так далее. Внимательно слушайте и наблюдайте за рассказом ребенка, задавайте вопросы, давайте ему время и возможность отвечать, комментируйте его ответы и так далее.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разнообразные средства коммуникации:</w:t>
            </w:r>
          </w:p>
          <w:p w:rsidR="00986EB1" w:rsidRPr="009A371A" w:rsidRDefault="00986EB1" w:rsidP="00647AC8">
            <w:pPr>
              <w:numPr>
                <w:ilvl w:val="0"/>
                <w:numId w:val="67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Создавайте тематические альбомы. Возможные темы: «Моя семья», «Как я провел выходные или каникулы», «Новости» и так далее. Используйте фотографии, картинки, открытки, чтобы ребенок мог с помощью таких альбомов поделиться событиями своей жизни с другими людьми, невзирая на его ограниченный словарный запас.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647AC8">
            <w:pPr>
              <w:numPr>
                <w:ilvl w:val="0"/>
                <w:numId w:val="6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Используйте метод комментированного рисования с отражением реальных событий.</w:t>
            </w:r>
          </w:p>
          <w:p w:rsidR="00986EB1" w:rsidRPr="009A371A" w:rsidRDefault="00986EB1" w:rsidP="003811E2">
            <w:pPr>
              <w:jc w:val="both"/>
              <w:textAlignment w:val="baseline"/>
              <w:rPr>
                <w:color w:val="000000"/>
              </w:rPr>
            </w:pPr>
          </w:p>
          <w:p w:rsidR="00986EB1" w:rsidRPr="009A371A" w:rsidRDefault="00986EB1" w:rsidP="00647AC8">
            <w:pPr>
              <w:numPr>
                <w:ilvl w:val="0"/>
                <w:numId w:val="68"/>
              </w:numPr>
              <w:ind w:left="0" w:firstLine="0"/>
              <w:jc w:val="both"/>
              <w:textAlignment w:val="baseline"/>
              <w:rPr>
                <w:color w:val="000000"/>
              </w:rPr>
            </w:pPr>
            <w:r w:rsidRPr="009A371A">
              <w:rPr>
                <w:color w:val="000000"/>
              </w:rPr>
              <w:t>Моделируйте нужные ситуации с помощью фигурок из конструктора «Дупло» или других мелких фигурок.</w:t>
            </w:r>
          </w:p>
          <w:p w:rsidR="00986EB1" w:rsidRPr="009A371A" w:rsidRDefault="00986EB1" w:rsidP="003811E2">
            <w:pPr>
              <w:jc w:val="both"/>
            </w:pPr>
          </w:p>
          <w:p w:rsidR="00986EB1" w:rsidRPr="009A371A" w:rsidRDefault="00986EB1" w:rsidP="003811E2">
            <w:pPr>
              <w:jc w:val="both"/>
            </w:pPr>
            <w:r w:rsidRPr="009A371A">
              <w:rPr>
                <w:color w:val="000000"/>
              </w:rPr>
              <w:t xml:space="preserve">Создавайте ситуации, в которых есть некоторая дополнительная сложность – отличие от обычного хода событий или действий. Предлагайте ребенку </w:t>
            </w:r>
            <w:r w:rsidRPr="009A371A">
              <w:rPr>
                <w:color w:val="000000"/>
              </w:rPr>
              <w:lastRenderedPageBreak/>
              <w:t>разрешать небольшие затруднения и справляться с новым вариантом задач. Важно научить его, несмотря на стресс, который возникает в таких случаях, видеть, что происходит и в чем состоит затруднение, принимать решения и действовать в зависимости от этих решений, постепенно наращивая опыт самостоятельных действий в самых различных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B1" w:rsidRPr="009A371A" w:rsidRDefault="00986EB1" w:rsidP="003811E2">
            <w:pPr>
              <w:jc w:val="both"/>
            </w:pPr>
            <w:r w:rsidRPr="009A371A">
              <w:lastRenderedPageBreak/>
              <w:t> </w:t>
            </w:r>
          </w:p>
        </w:tc>
      </w:tr>
    </w:tbl>
    <w:p w:rsidR="0073449A" w:rsidRDefault="0073449A" w:rsidP="00D825CE"/>
    <w:p w:rsidR="0073449A" w:rsidRDefault="0073449A">
      <w:pPr>
        <w:spacing w:after="160" w:line="259" w:lineRule="auto"/>
      </w:pPr>
      <w:r>
        <w:br w:type="page"/>
      </w:r>
    </w:p>
    <w:p w:rsidR="00986EB1" w:rsidRDefault="0073449A" w:rsidP="0073449A">
      <w:pPr>
        <w:jc w:val="center"/>
        <w:rPr>
          <w:b/>
          <w:sz w:val="40"/>
          <w:szCs w:val="40"/>
        </w:rPr>
      </w:pPr>
      <w:r w:rsidRPr="0073449A">
        <w:rPr>
          <w:b/>
          <w:sz w:val="40"/>
          <w:szCs w:val="40"/>
        </w:rPr>
        <w:lastRenderedPageBreak/>
        <w:t>СПИСОК ЛИТЕРАТУРЫ</w:t>
      </w:r>
    </w:p>
    <w:p w:rsidR="008B2465" w:rsidRDefault="008B2465" w:rsidP="008B2465">
      <w:pPr>
        <w:jc w:val="both"/>
        <w:rPr>
          <w:b/>
          <w:sz w:val="40"/>
          <w:szCs w:val="40"/>
        </w:rPr>
      </w:pPr>
    </w:p>
    <w:p w:rsidR="008B2465" w:rsidRPr="008B2465" w:rsidRDefault="008B2465" w:rsidP="008B2465">
      <w:pPr>
        <w:pStyle w:val="228bf8a64b8551e1msonormal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B2465">
        <w:rPr>
          <w:color w:val="000000"/>
          <w:sz w:val="28"/>
          <w:szCs w:val="28"/>
        </w:rPr>
        <w:t>Жиянова П.</w:t>
      </w:r>
      <w:r w:rsidRPr="008B2465">
        <w:rPr>
          <w:rFonts w:ascii="Cambria Math" w:hAnsi="Cambria Math"/>
          <w:color w:val="000000"/>
          <w:sz w:val="28"/>
          <w:szCs w:val="28"/>
        </w:rPr>
        <w:t> </w:t>
      </w:r>
      <w:r w:rsidRPr="008B2465">
        <w:rPr>
          <w:color w:val="000000"/>
          <w:sz w:val="28"/>
          <w:szCs w:val="28"/>
        </w:rPr>
        <w:t>Л. «Я все смогу!». Таблицы навыков и компетенций. Методическое пособие для специалистов и родителей. 2-е изд.</w:t>
      </w:r>
      <w:r w:rsidRPr="008B2465">
        <w:rPr>
          <w:rFonts w:ascii="Cambria Math" w:hAnsi="Cambria Math"/>
          <w:color w:val="000000"/>
          <w:sz w:val="28"/>
          <w:szCs w:val="28"/>
        </w:rPr>
        <w:t> </w:t>
      </w:r>
      <w:r w:rsidRPr="008B2465">
        <w:rPr>
          <w:color w:val="000000"/>
          <w:sz w:val="28"/>
          <w:szCs w:val="28"/>
        </w:rPr>
        <w:t>–</w:t>
      </w:r>
      <w:r w:rsidRPr="008B2465">
        <w:rPr>
          <w:rFonts w:ascii="Cambria Math" w:hAnsi="Cambria Math"/>
          <w:color w:val="000000"/>
          <w:sz w:val="28"/>
          <w:szCs w:val="28"/>
        </w:rPr>
        <w:t> </w:t>
      </w:r>
      <w:r w:rsidRPr="008B2465">
        <w:rPr>
          <w:color w:val="000000"/>
          <w:sz w:val="28"/>
          <w:szCs w:val="28"/>
        </w:rPr>
        <w:t>М.: Благотворительный фонд «Даунсайд Ап», 2019.</w:t>
      </w:r>
      <w:r w:rsidRPr="008B2465">
        <w:rPr>
          <w:rFonts w:ascii="Cambria Math" w:hAnsi="Cambria Math"/>
          <w:color w:val="000000"/>
          <w:sz w:val="28"/>
          <w:szCs w:val="28"/>
        </w:rPr>
        <w:t> </w:t>
      </w:r>
      <w:r w:rsidRPr="008B2465">
        <w:rPr>
          <w:color w:val="000000"/>
          <w:sz w:val="28"/>
          <w:szCs w:val="28"/>
        </w:rPr>
        <w:t>– 104 с.: ил.</w:t>
      </w:r>
    </w:p>
    <w:p w:rsidR="008B2465" w:rsidRPr="008B2465" w:rsidRDefault="008B2465" w:rsidP="008B2465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tgtFrame="_blank" w:history="1">
        <w:r w:rsidRPr="008B2465">
          <w:rPr>
            <w:rStyle w:val="ac"/>
            <w:sz w:val="28"/>
            <w:szCs w:val="28"/>
          </w:rPr>
          <w:t>https://downsideup.org/elektronnaya-biblioteka/ya-vsyo-smogu-razvitie-rebenka-v-estestvennoy-srede-navyki-i-kompetencii/</w:t>
        </w:r>
      </w:hyperlink>
    </w:p>
    <w:p w:rsidR="008B2465" w:rsidRPr="008B2465" w:rsidRDefault="008B2465" w:rsidP="008B2465">
      <w:pPr>
        <w:pStyle w:val="228bf8a64b8551e1msonormal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B2465">
        <w:rPr>
          <w:color w:val="000000"/>
          <w:sz w:val="28"/>
          <w:szCs w:val="28"/>
        </w:rPr>
        <w:t>Жиянова П.</w:t>
      </w:r>
      <w:r w:rsidRPr="008B2465">
        <w:rPr>
          <w:rFonts w:ascii="Cambria Math" w:hAnsi="Cambria Math"/>
          <w:color w:val="000000"/>
          <w:sz w:val="28"/>
          <w:szCs w:val="28"/>
        </w:rPr>
        <w:t> </w:t>
      </w:r>
      <w:r w:rsidRPr="008B2465">
        <w:rPr>
          <w:color w:val="000000"/>
          <w:sz w:val="28"/>
          <w:szCs w:val="28"/>
        </w:rPr>
        <w:t>Л. Дневник развития ребенка раннего возраста. – 2-е изд. –  М.: Благотворительный фонд «Даунсайд Ап», 2018.</w:t>
      </w:r>
      <w:r w:rsidRPr="008B2465">
        <w:rPr>
          <w:rFonts w:ascii="Cambria Math" w:hAnsi="Cambria Math"/>
          <w:color w:val="000000"/>
          <w:sz w:val="28"/>
          <w:szCs w:val="28"/>
        </w:rPr>
        <w:t> </w:t>
      </w:r>
      <w:r w:rsidRPr="008B2465">
        <w:rPr>
          <w:color w:val="000000"/>
          <w:sz w:val="28"/>
          <w:szCs w:val="28"/>
        </w:rPr>
        <w:t>– 80 с. : ил.         </w:t>
      </w:r>
    </w:p>
    <w:p w:rsidR="008B2465" w:rsidRPr="008B2465" w:rsidRDefault="008B2465" w:rsidP="008B2465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tgtFrame="_blank" w:history="1">
        <w:r w:rsidRPr="008B2465">
          <w:rPr>
            <w:rStyle w:val="ac"/>
            <w:color w:val="990099"/>
            <w:sz w:val="28"/>
            <w:szCs w:val="28"/>
          </w:rPr>
          <w:t>https://downsideup.org/elektronnaya-biblioteka/dnevnik-razvitiya-rebenka/</w:t>
        </w:r>
      </w:hyperlink>
    </w:p>
    <w:p w:rsidR="008B2465" w:rsidRPr="008B2465" w:rsidRDefault="008B2465" w:rsidP="008B2465">
      <w:pPr>
        <w:pStyle w:val="a4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465">
        <w:rPr>
          <w:rFonts w:ascii="Times New Roman" w:hAnsi="Times New Roman" w:cs="Times New Roman"/>
          <w:sz w:val="28"/>
          <w:szCs w:val="28"/>
        </w:rPr>
        <w:t>Видеозапись лекции «Как научить ребенка учиться и быть успешным. Развитие ребенка в естественной среде: компетентностный подход». https://yadi.sk/d/yL4ocLVL_9ivNQ</w:t>
      </w:r>
    </w:p>
    <w:p w:rsidR="008B2465" w:rsidRPr="008B2465" w:rsidRDefault="008B2465" w:rsidP="008B2465">
      <w:pPr>
        <w:jc w:val="both"/>
        <w:rPr>
          <w:sz w:val="28"/>
          <w:szCs w:val="28"/>
        </w:rPr>
      </w:pPr>
    </w:p>
    <w:p w:rsidR="008B2465" w:rsidRPr="0073449A" w:rsidRDefault="008B2465" w:rsidP="008B2465">
      <w:pPr>
        <w:jc w:val="both"/>
        <w:rPr>
          <w:b/>
          <w:sz w:val="40"/>
          <w:szCs w:val="40"/>
        </w:rPr>
      </w:pPr>
    </w:p>
    <w:sectPr w:rsidR="008B2465" w:rsidRPr="0073449A" w:rsidSect="00986EB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FB" w:rsidRDefault="002076FB" w:rsidP="00986EB1">
      <w:r>
        <w:separator/>
      </w:r>
    </w:p>
  </w:endnote>
  <w:endnote w:type="continuationSeparator" w:id="1">
    <w:p w:rsidR="002076FB" w:rsidRDefault="002076FB" w:rsidP="0098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3563"/>
      <w:docPartObj>
        <w:docPartGallery w:val="Page Numbers (Bottom of Page)"/>
        <w:docPartUnique/>
      </w:docPartObj>
    </w:sdtPr>
    <w:sdtContent>
      <w:p w:rsidR="00CD5800" w:rsidRDefault="00CD5800">
        <w:pPr>
          <w:pStyle w:val="a8"/>
          <w:jc w:val="center"/>
        </w:pPr>
        <w:fldSimple w:instr=" PAGE   \* MERGEFORMAT ">
          <w:r w:rsidR="00686B0F">
            <w:rPr>
              <w:noProof/>
            </w:rPr>
            <w:t>2</w:t>
          </w:r>
        </w:fldSimple>
      </w:p>
    </w:sdtContent>
  </w:sdt>
  <w:p w:rsidR="00CD5800" w:rsidRDefault="00CD58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FB" w:rsidRDefault="002076FB" w:rsidP="00986EB1">
      <w:r>
        <w:separator/>
      </w:r>
    </w:p>
  </w:footnote>
  <w:footnote w:type="continuationSeparator" w:id="1">
    <w:p w:rsidR="002076FB" w:rsidRDefault="002076FB" w:rsidP="00986EB1">
      <w:r>
        <w:continuationSeparator/>
      </w:r>
    </w:p>
  </w:footnote>
  <w:footnote w:id="2">
    <w:p w:rsidR="00CD5800" w:rsidRDefault="00CD5800" w:rsidP="00986EB1">
      <w:pPr>
        <w:pStyle w:val="af5"/>
      </w:pPr>
      <w:r>
        <w:rPr>
          <w:rStyle w:val="a3"/>
        </w:rPr>
        <w:footnoteRef/>
      </w:r>
      <w:r w:rsidRPr="00ED76F1">
        <w:rPr>
          <w:rFonts w:ascii="Arial" w:hAnsi="Arial" w:cs="Arial"/>
          <w:color w:val="000000"/>
        </w:rPr>
        <w:t xml:space="preserve">Навык </w:t>
      </w:r>
      <w:r>
        <w:rPr>
          <w:rFonts w:ascii="Arial" w:hAnsi="Arial" w:cs="Arial"/>
          <w:color w:val="000000"/>
        </w:rPr>
        <w:t>«</w:t>
      </w:r>
      <w:r w:rsidRPr="00ED76F1">
        <w:rPr>
          <w:rFonts w:ascii="Arial" w:hAnsi="Arial" w:cs="Arial"/>
          <w:color w:val="000000"/>
        </w:rPr>
        <w:t>Моет руки</w:t>
      </w:r>
      <w:r>
        <w:rPr>
          <w:rFonts w:ascii="Arial" w:hAnsi="Arial" w:cs="Arial"/>
          <w:color w:val="000000"/>
        </w:rPr>
        <w:t>»</w:t>
      </w:r>
      <w:r w:rsidRPr="00ED76F1">
        <w:rPr>
          <w:rFonts w:ascii="Arial" w:hAnsi="Arial" w:cs="Arial"/>
          <w:color w:val="000000"/>
        </w:rPr>
        <w:t xml:space="preserve"> служит примером того, как можно разложить на цепочки действий умывание лица, мытье ног и тела.</w:t>
      </w:r>
    </w:p>
  </w:footnote>
  <w:footnote w:id="3">
    <w:p w:rsidR="00CD5800" w:rsidRDefault="00CD5800" w:rsidP="00986EB1">
      <w:pPr>
        <w:pStyle w:val="af5"/>
      </w:pPr>
      <w:r>
        <w:rPr>
          <w:rStyle w:val="a3"/>
        </w:rPr>
        <w:footnoteRef/>
      </w:r>
      <w:r w:rsidRPr="00ED76F1">
        <w:rPr>
          <w:rFonts w:ascii="Arial" w:hAnsi="Arial" w:cs="Arial"/>
          <w:color w:val="000000"/>
        </w:rPr>
        <w:t>Вытирание рук может рассматриваться как отдельный навык. Он включается в такие навыки, как мытье посуды, стирка. По аналогии с вытиранием рук можно выстроить вытирание ног и тела.</w:t>
      </w:r>
    </w:p>
  </w:footnote>
  <w:footnote w:id="4">
    <w:p w:rsidR="00CD5800" w:rsidRDefault="00CD5800" w:rsidP="00986EB1">
      <w:pPr>
        <w:pStyle w:val="af5"/>
      </w:pPr>
      <w:r>
        <w:rPr>
          <w:rStyle w:val="a3"/>
        </w:rPr>
        <w:footnoteRef/>
      </w:r>
      <w:r w:rsidRPr="00ED76F1">
        <w:rPr>
          <w:rFonts w:ascii="Arial" w:hAnsi="Arial" w:cs="Arial"/>
          <w:color w:val="000000"/>
        </w:rPr>
        <w:t>Несмотря на повседневность, данная цепочка может быть самой сложной для ребенка из-за большого количества последовательных действий. В связи с этим, предлагается вначале его освоения использовать упрощенную цепочку, предполагающую чистку зубов силиконовой щеткой без пасты, а затем уже переход к обычной чистке зубов с зубной пастой. Кроме того, возможна перестановка местами звеньев цепочки, составляющей последовательность. Это за</w:t>
      </w:r>
      <w:r>
        <w:rPr>
          <w:rFonts w:ascii="Arial" w:hAnsi="Arial" w:cs="Arial"/>
          <w:color w:val="000000"/>
        </w:rPr>
        <w:t>висит от удобства взрослого и р</w:t>
      </w:r>
      <w:r w:rsidRPr="00ED76F1">
        <w:rPr>
          <w:rFonts w:ascii="Arial" w:hAnsi="Arial" w:cs="Arial"/>
          <w:color w:val="000000"/>
        </w:rPr>
        <w:t>ебенка, устройства крана смесителя, расположения полок в ванной и так далее.</w:t>
      </w:r>
    </w:p>
  </w:footnote>
  <w:footnote w:id="5">
    <w:p w:rsidR="00CD5800" w:rsidRDefault="00CD5800" w:rsidP="00986EB1">
      <w:pPr>
        <w:pStyle w:val="af5"/>
      </w:pPr>
      <w:r>
        <w:rPr>
          <w:rStyle w:val="a3"/>
        </w:rPr>
        <w:footnoteRef/>
      </w:r>
      <w:r w:rsidRPr="00ED76F1">
        <w:rPr>
          <w:rFonts w:ascii="Arial" w:hAnsi="Arial" w:cs="Arial"/>
          <w:color w:val="000000"/>
        </w:rPr>
        <w:t>Если мальчик умеет мочиться стоя, лучше пользоваться унитазом, перед которым он сможет встать на подставку, или навесным детским писсуаром, которые сейчас есть в продаже.</w:t>
      </w:r>
    </w:p>
  </w:footnote>
  <w:footnote w:id="6">
    <w:p w:rsidR="00CD5800" w:rsidRDefault="00CD5800" w:rsidP="00986EB1">
      <w:pPr>
        <w:jc w:val="both"/>
      </w:pPr>
      <w:r w:rsidRPr="00ED3072">
        <w:rPr>
          <w:rStyle w:val="a3"/>
          <w:rFonts w:ascii="Arial" w:hAnsi="Arial" w:cs="Arial"/>
          <w:sz w:val="18"/>
          <w:szCs w:val="18"/>
        </w:rPr>
        <w:footnoteRef/>
      </w:r>
      <w:r w:rsidRPr="00ED3072">
        <w:rPr>
          <w:rFonts w:ascii="Arial" w:hAnsi="Arial" w:cs="Arial"/>
          <w:color w:val="000000"/>
          <w:sz w:val="18"/>
          <w:szCs w:val="18"/>
        </w:rPr>
        <w:t>Начинать обучение этому навыку лучше с тарелок, ложек и небольших деревянных или пластмассовых разделочных досок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ED3072">
        <w:rPr>
          <w:rFonts w:ascii="Arial" w:hAnsi="Arial" w:cs="Arial"/>
          <w:color w:val="000000"/>
          <w:sz w:val="18"/>
          <w:szCs w:val="18"/>
        </w:rPr>
        <w:t>Часть описанных действий относится и к другим навыкам, например, использование полотенца, ополаскивание рук или использование подставки, но для сохранения логики происходящего они приведены здесь.</w:t>
      </w:r>
    </w:p>
  </w:footnote>
  <w:footnote w:id="7">
    <w:p w:rsidR="00CD5800" w:rsidRDefault="00CD5800" w:rsidP="00986EB1">
      <w:pPr>
        <w:jc w:val="both"/>
      </w:pPr>
      <w:r>
        <w:rPr>
          <w:rStyle w:val="a3"/>
        </w:rPr>
        <w:footnoteRef/>
      </w:r>
      <w:r w:rsidRPr="007329B3">
        <w:rPr>
          <w:rFonts w:ascii="Arial" w:hAnsi="Arial" w:cs="Arial"/>
          <w:color w:val="000000"/>
          <w:sz w:val="20"/>
          <w:szCs w:val="20"/>
        </w:rPr>
        <w:t>Возможен упрощенный вариант формирования этого навыка: без использования тазика с водой. В этом случае ребенок просто протирает поверхности сухой или влажной губкой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329B3">
        <w:rPr>
          <w:rFonts w:ascii="Arial" w:hAnsi="Arial" w:cs="Arial"/>
          <w:color w:val="000000"/>
          <w:sz w:val="20"/>
          <w:szCs w:val="20"/>
        </w:rPr>
        <w:t>/тряпкой, которую ему дал взрослый. В этом случае для выполнения используются только звенья, помеченные звездочкой.</w:t>
      </w:r>
    </w:p>
  </w:footnote>
  <w:footnote w:id="8">
    <w:p w:rsidR="00CD5800" w:rsidRDefault="00CD5800" w:rsidP="00986EB1">
      <w:pPr>
        <w:jc w:val="both"/>
      </w:pPr>
      <w:r>
        <w:rPr>
          <w:rStyle w:val="a3"/>
        </w:rPr>
        <w:footnoteRef/>
      </w:r>
      <w:r w:rsidRPr="002B3F27">
        <w:rPr>
          <w:rFonts w:ascii="Arial" w:hAnsi="Arial" w:cs="Arial"/>
          <w:color w:val="000000"/>
          <w:sz w:val="20"/>
          <w:szCs w:val="20"/>
        </w:rPr>
        <w:t>Навык можно усложнить, введя в последовательность ополаскивание белья. Для этого используется второй тазик, куда складываются постиранные вещи. Из первого тазика ребенок выливает мыльную воду, наполняет его чистой водой и полощет белье.</w:t>
      </w:r>
    </w:p>
  </w:footnote>
  <w:footnote w:id="9">
    <w:p w:rsidR="00CD5800" w:rsidRDefault="00CD5800" w:rsidP="00986EB1">
      <w:pPr>
        <w:jc w:val="both"/>
      </w:pPr>
      <w:r w:rsidRPr="002B3F27">
        <w:rPr>
          <w:rStyle w:val="a3"/>
          <w:rFonts w:ascii="Arial" w:hAnsi="Arial" w:cs="Arial"/>
        </w:rPr>
        <w:footnoteRef/>
      </w:r>
      <w:r w:rsidRPr="002B3F27">
        <w:rPr>
          <w:rFonts w:ascii="Arial" w:hAnsi="Arial" w:cs="Arial"/>
          <w:color w:val="000000"/>
          <w:sz w:val="20"/>
          <w:szCs w:val="20"/>
        </w:rPr>
        <w:t>Если у ребенка ведущая рука левая, то он должен взяться за спинку стула левой рукой, а за сидение – правой.</w:t>
      </w:r>
    </w:p>
  </w:footnote>
  <w:footnote w:id="10">
    <w:p w:rsidR="00CD5800" w:rsidRDefault="00CD5800" w:rsidP="00986EB1">
      <w:pPr>
        <w:jc w:val="both"/>
      </w:pPr>
      <w:r w:rsidRPr="00DD3688">
        <w:rPr>
          <w:rStyle w:val="a3"/>
          <w:rFonts w:ascii="Arial" w:hAnsi="Arial" w:cs="Arial"/>
        </w:rPr>
        <w:footnoteRef/>
      </w:r>
      <w:r w:rsidRPr="00DD3688">
        <w:rPr>
          <w:rFonts w:ascii="Arial" w:hAnsi="Arial" w:cs="Arial"/>
          <w:color w:val="000000"/>
          <w:sz w:val="20"/>
          <w:szCs w:val="20"/>
        </w:rPr>
        <w:t>Ребенку можно предлагать поделиться его игрушками, но важно помнить, что к его отказу делиться необходимо относиться с пониманием!</w:t>
      </w:r>
    </w:p>
  </w:footnote>
  <w:footnote w:id="11">
    <w:p w:rsidR="00CD5800" w:rsidRDefault="00CD5800" w:rsidP="00986EB1">
      <w:pPr>
        <w:jc w:val="both"/>
      </w:pPr>
      <w:r w:rsidRPr="00244051">
        <w:rPr>
          <w:rStyle w:val="a3"/>
          <w:rFonts w:ascii="Arial" w:hAnsi="Arial" w:cs="Arial"/>
          <w:sz w:val="22"/>
          <w:szCs w:val="22"/>
        </w:rPr>
        <w:footnoteRef/>
      </w:r>
      <w:r w:rsidRPr="00244051">
        <w:rPr>
          <w:rFonts w:ascii="Arial" w:hAnsi="Arial" w:cs="Arial"/>
          <w:color w:val="000000"/>
          <w:sz w:val="22"/>
          <w:szCs w:val="22"/>
        </w:rPr>
        <w:t>Детям бывает трудно стягивать одежду скрещенными руками, поэтому данный способ, возможно, подойдет детям постарше.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17C"/>
    <w:multiLevelType w:val="multilevel"/>
    <w:tmpl w:val="8C6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C61FE"/>
    <w:multiLevelType w:val="hybridMultilevel"/>
    <w:tmpl w:val="4AC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69C4"/>
    <w:multiLevelType w:val="multilevel"/>
    <w:tmpl w:val="974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07DA7"/>
    <w:multiLevelType w:val="multilevel"/>
    <w:tmpl w:val="807A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F08D0"/>
    <w:multiLevelType w:val="multilevel"/>
    <w:tmpl w:val="AB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30CED"/>
    <w:multiLevelType w:val="multilevel"/>
    <w:tmpl w:val="204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D7570"/>
    <w:multiLevelType w:val="multilevel"/>
    <w:tmpl w:val="440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A0CCF"/>
    <w:multiLevelType w:val="multilevel"/>
    <w:tmpl w:val="327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0157A"/>
    <w:multiLevelType w:val="multilevel"/>
    <w:tmpl w:val="178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27FA6"/>
    <w:multiLevelType w:val="hybridMultilevel"/>
    <w:tmpl w:val="C22E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07F7E"/>
    <w:multiLevelType w:val="multilevel"/>
    <w:tmpl w:val="944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65E47"/>
    <w:multiLevelType w:val="multilevel"/>
    <w:tmpl w:val="09E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E5032"/>
    <w:multiLevelType w:val="multilevel"/>
    <w:tmpl w:val="9E7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10985"/>
    <w:multiLevelType w:val="multilevel"/>
    <w:tmpl w:val="B33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14696"/>
    <w:multiLevelType w:val="multilevel"/>
    <w:tmpl w:val="393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33D9B"/>
    <w:multiLevelType w:val="multilevel"/>
    <w:tmpl w:val="364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E3E9C"/>
    <w:multiLevelType w:val="multilevel"/>
    <w:tmpl w:val="2AF0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A45492"/>
    <w:multiLevelType w:val="hybridMultilevel"/>
    <w:tmpl w:val="4AE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00F10"/>
    <w:multiLevelType w:val="multilevel"/>
    <w:tmpl w:val="139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03B5B"/>
    <w:multiLevelType w:val="multilevel"/>
    <w:tmpl w:val="BA24B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9B1C54"/>
    <w:multiLevelType w:val="multilevel"/>
    <w:tmpl w:val="F2C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D55443"/>
    <w:multiLevelType w:val="multilevel"/>
    <w:tmpl w:val="BA7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45F50"/>
    <w:multiLevelType w:val="multilevel"/>
    <w:tmpl w:val="B40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887DFF"/>
    <w:multiLevelType w:val="multilevel"/>
    <w:tmpl w:val="FAA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94347C"/>
    <w:multiLevelType w:val="multilevel"/>
    <w:tmpl w:val="557A9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F563D6"/>
    <w:multiLevelType w:val="multilevel"/>
    <w:tmpl w:val="C28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A77AA"/>
    <w:multiLevelType w:val="hybridMultilevel"/>
    <w:tmpl w:val="EDC2B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9D01FC"/>
    <w:multiLevelType w:val="multilevel"/>
    <w:tmpl w:val="BA4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0061B5"/>
    <w:multiLevelType w:val="multilevel"/>
    <w:tmpl w:val="5E1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88097D"/>
    <w:multiLevelType w:val="multilevel"/>
    <w:tmpl w:val="744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D15D39"/>
    <w:multiLevelType w:val="multilevel"/>
    <w:tmpl w:val="5D5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014352"/>
    <w:multiLevelType w:val="multilevel"/>
    <w:tmpl w:val="A5B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060160"/>
    <w:multiLevelType w:val="multilevel"/>
    <w:tmpl w:val="FCFE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36E099C"/>
    <w:multiLevelType w:val="multilevel"/>
    <w:tmpl w:val="C484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520B6D"/>
    <w:multiLevelType w:val="hybridMultilevel"/>
    <w:tmpl w:val="F0DA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807AD4"/>
    <w:multiLevelType w:val="multilevel"/>
    <w:tmpl w:val="E5A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F514F"/>
    <w:multiLevelType w:val="multilevel"/>
    <w:tmpl w:val="F95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771105"/>
    <w:multiLevelType w:val="multilevel"/>
    <w:tmpl w:val="573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F6250D"/>
    <w:multiLevelType w:val="multilevel"/>
    <w:tmpl w:val="304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874EB2"/>
    <w:multiLevelType w:val="multilevel"/>
    <w:tmpl w:val="7E0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D56196D"/>
    <w:multiLevelType w:val="multilevel"/>
    <w:tmpl w:val="1B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DD10BF"/>
    <w:multiLevelType w:val="multilevel"/>
    <w:tmpl w:val="64A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145679"/>
    <w:multiLevelType w:val="multilevel"/>
    <w:tmpl w:val="6BF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A37D21"/>
    <w:multiLevelType w:val="multilevel"/>
    <w:tmpl w:val="458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371B7B"/>
    <w:multiLevelType w:val="hybridMultilevel"/>
    <w:tmpl w:val="E70C6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33B4106"/>
    <w:multiLevelType w:val="multilevel"/>
    <w:tmpl w:val="8B9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9F3403"/>
    <w:multiLevelType w:val="multilevel"/>
    <w:tmpl w:val="0F0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D41F07"/>
    <w:multiLevelType w:val="multilevel"/>
    <w:tmpl w:val="2C0C2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5085D8B"/>
    <w:multiLevelType w:val="multilevel"/>
    <w:tmpl w:val="C56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C17D1D"/>
    <w:multiLevelType w:val="multilevel"/>
    <w:tmpl w:val="1DD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F53D0C"/>
    <w:multiLevelType w:val="multilevel"/>
    <w:tmpl w:val="6D0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E22EFA"/>
    <w:multiLevelType w:val="multilevel"/>
    <w:tmpl w:val="F7E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AD2EBC"/>
    <w:multiLevelType w:val="multilevel"/>
    <w:tmpl w:val="42E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D1040C"/>
    <w:multiLevelType w:val="multilevel"/>
    <w:tmpl w:val="C76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7F50F0"/>
    <w:multiLevelType w:val="multilevel"/>
    <w:tmpl w:val="A3A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FF3E19"/>
    <w:multiLevelType w:val="multilevel"/>
    <w:tmpl w:val="E65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3A2742"/>
    <w:multiLevelType w:val="multilevel"/>
    <w:tmpl w:val="6E0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195844"/>
    <w:multiLevelType w:val="hybridMultilevel"/>
    <w:tmpl w:val="071C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571B33"/>
    <w:multiLevelType w:val="multilevel"/>
    <w:tmpl w:val="609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C21FC1"/>
    <w:multiLevelType w:val="multilevel"/>
    <w:tmpl w:val="CFA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8524F2A"/>
    <w:multiLevelType w:val="multilevel"/>
    <w:tmpl w:val="7E6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AB1B7B"/>
    <w:multiLevelType w:val="multilevel"/>
    <w:tmpl w:val="048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FA7753"/>
    <w:multiLevelType w:val="multilevel"/>
    <w:tmpl w:val="E61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BB72C8"/>
    <w:multiLevelType w:val="multilevel"/>
    <w:tmpl w:val="789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2265FB"/>
    <w:multiLevelType w:val="multilevel"/>
    <w:tmpl w:val="2A54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D90FF8"/>
    <w:multiLevelType w:val="multilevel"/>
    <w:tmpl w:val="ACE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FC5CC0"/>
    <w:multiLevelType w:val="multilevel"/>
    <w:tmpl w:val="1D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565047"/>
    <w:multiLevelType w:val="multilevel"/>
    <w:tmpl w:val="EE7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F618FF"/>
    <w:multiLevelType w:val="multilevel"/>
    <w:tmpl w:val="4F7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F91638"/>
    <w:multiLevelType w:val="multilevel"/>
    <w:tmpl w:val="4D6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B1C3A49"/>
    <w:multiLevelType w:val="multilevel"/>
    <w:tmpl w:val="6D7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C3A1FD7"/>
    <w:multiLevelType w:val="multilevel"/>
    <w:tmpl w:val="6D8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5003A1"/>
    <w:multiLevelType w:val="multilevel"/>
    <w:tmpl w:val="B20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4"/>
  </w:num>
  <w:num w:numId="3">
    <w:abstractNumId w:val="39"/>
  </w:num>
  <w:num w:numId="4">
    <w:abstractNumId w:val="18"/>
  </w:num>
  <w:num w:numId="5">
    <w:abstractNumId w:val="10"/>
  </w:num>
  <w:num w:numId="6">
    <w:abstractNumId w:val="5"/>
  </w:num>
  <w:num w:numId="7">
    <w:abstractNumId w:val="38"/>
  </w:num>
  <w:num w:numId="8">
    <w:abstractNumId w:val="60"/>
  </w:num>
  <w:num w:numId="9">
    <w:abstractNumId w:val="33"/>
  </w:num>
  <w:num w:numId="10">
    <w:abstractNumId w:val="20"/>
  </w:num>
  <w:num w:numId="11">
    <w:abstractNumId w:val="8"/>
  </w:num>
  <w:num w:numId="12">
    <w:abstractNumId w:val="55"/>
  </w:num>
  <w:num w:numId="13">
    <w:abstractNumId w:val="28"/>
  </w:num>
  <w:num w:numId="14">
    <w:abstractNumId w:val="41"/>
  </w:num>
  <w:num w:numId="15">
    <w:abstractNumId w:val="3"/>
  </w:num>
  <w:num w:numId="16">
    <w:abstractNumId w:val="32"/>
  </w:num>
  <w:num w:numId="17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4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6"/>
  </w:num>
  <w:num w:numId="21">
    <w:abstractNumId w:val="23"/>
  </w:num>
  <w:num w:numId="22">
    <w:abstractNumId w:val="25"/>
  </w:num>
  <w:num w:numId="23">
    <w:abstractNumId w:val="62"/>
  </w:num>
  <w:num w:numId="24">
    <w:abstractNumId w:val="54"/>
  </w:num>
  <w:num w:numId="25">
    <w:abstractNumId w:val="69"/>
  </w:num>
  <w:num w:numId="26">
    <w:abstractNumId w:val="63"/>
  </w:num>
  <w:num w:numId="27">
    <w:abstractNumId w:val="15"/>
  </w:num>
  <w:num w:numId="28">
    <w:abstractNumId w:val="49"/>
  </w:num>
  <w:num w:numId="29">
    <w:abstractNumId w:val="11"/>
  </w:num>
  <w:num w:numId="30">
    <w:abstractNumId w:val="58"/>
  </w:num>
  <w:num w:numId="31">
    <w:abstractNumId w:val="29"/>
  </w:num>
  <w:num w:numId="32">
    <w:abstractNumId w:val="64"/>
  </w:num>
  <w:num w:numId="33">
    <w:abstractNumId w:val="48"/>
  </w:num>
  <w:num w:numId="34">
    <w:abstractNumId w:val="30"/>
  </w:num>
  <w:num w:numId="35">
    <w:abstractNumId w:val="72"/>
  </w:num>
  <w:num w:numId="36">
    <w:abstractNumId w:val="51"/>
  </w:num>
  <w:num w:numId="37">
    <w:abstractNumId w:val="2"/>
  </w:num>
  <w:num w:numId="38">
    <w:abstractNumId w:val="56"/>
  </w:num>
  <w:num w:numId="39">
    <w:abstractNumId w:val="21"/>
  </w:num>
  <w:num w:numId="40">
    <w:abstractNumId w:val="7"/>
  </w:num>
  <w:num w:numId="41">
    <w:abstractNumId w:val="0"/>
  </w:num>
  <w:num w:numId="42">
    <w:abstractNumId w:val="71"/>
  </w:num>
  <w:num w:numId="43">
    <w:abstractNumId w:val="31"/>
  </w:num>
  <w:num w:numId="44">
    <w:abstractNumId w:val="42"/>
  </w:num>
  <w:num w:numId="45">
    <w:abstractNumId w:val="59"/>
  </w:num>
  <w:num w:numId="46">
    <w:abstractNumId w:val="40"/>
  </w:num>
  <w:num w:numId="47">
    <w:abstractNumId w:val="12"/>
  </w:num>
  <w:num w:numId="48">
    <w:abstractNumId w:val="36"/>
  </w:num>
  <w:num w:numId="49">
    <w:abstractNumId w:val="22"/>
  </w:num>
  <w:num w:numId="50">
    <w:abstractNumId w:val="52"/>
  </w:num>
  <w:num w:numId="51">
    <w:abstractNumId w:val="45"/>
  </w:num>
  <w:num w:numId="52">
    <w:abstractNumId w:val="16"/>
  </w:num>
  <w:num w:numId="53">
    <w:abstractNumId w:val="46"/>
  </w:num>
  <w:num w:numId="54">
    <w:abstractNumId w:val="37"/>
  </w:num>
  <w:num w:numId="55">
    <w:abstractNumId w:val="43"/>
  </w:num>
  <w:num w:numId="56">
    <w:abstractNumId w:val="14"/>
  </w:num>
  <w:num w:numId="57">
    <w:abstractNumId w:val="70"/>
  </w:num>
  <w:num w:numId="58">
    <w:abstractNumId w:val="13"/>
  </w:num>
  <w:num w:numId="59">
    <w:abstractNumId w:val="66"/>
  </w:num>
  <w:num w:numId="60">
    <w:abstractNumId w:val="61"/>
  </w:num>
  <w:num w:numId="61">
    <w:abstractNumId w:val="68"/>
  </w:num>
  <w:num w:numId="62">
    <w:abstractNumId w:val="53"/>
  </w:num>
  <w:num w:numId="63">
    <w:abstractNumId w:val="4"/>
  </w:num>
  <w:num w:numId="64">
    <w:abstractNumId w:val="50"/>
  </w:num>
  <w:num w:numId="65">
    <w:abstractNumId w:val="27"/>
  </w:num>
  <w:num w:numId="66">
    <w:abstractNumId w:val="65"/>
  </w:num>
  <w:num w:numId="67">
    <w:abstractNumId w:val="35"/>
  </w:num>
  <w:num w:numId="68">
    <w:abstractNumId w:val="67"/>
  </w:num>
  <w:num w:numId="69">
    <w:abstractNumId w:val="9"/>
  </w:num>
  <w:num w:numId="70">
    <w:abstractNumId w:val="1"/>
  </w:num>
  <w:num w:numId="71">
    <w:abstractNumId w:val="26"/>
  </w:num>
  <w:num w:numId="72">
    <w:abstractNumId w:val="57"/>
  </w:num>
  <w:num w:numId="73">
    <w:abstractNumId w:val="3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07"/>
    <w:rsid w:val="00076021"/>
    <w:rsid w:val="000E22B4"/>
    <w:rsid w:val="00166E40"/>
    <w:rsid w:val="0017727F"/>
    <w:rsid w:val="00191094"/>
    <w:rsid w:val="001A4B72"/>
    <w:rsid w:val="001E7E5B"/>
    <w:rsid w:val="002076FB"/>
    <w:rsid w:val="002838CF"/>
    <w:rsid w:val="002F786E"/>
    <w:rsid w:val="003509B2"/>
    <w:rsid w:val="003811E2"/>
    <w:rsid w:val="0042124C"/>
    <w:rsid w:val="004552D6"/>
    <w:rsid w:val="005950A1"/>
    <w:rsid w:val="005C3A28"/>
    <w:rsid w:val="005D2470"/>
    <w:rsid w:val="00623007"/>
    <w:rsid w:val="0064655B"/>
    <w:rsid w:val="00647AC8"/>
    <w:rsid w:val="00677EAC"/>
    <w:rsid w:val="006805B1"/>
    <w:rsid w:val="00680DB3"/>
    <w:rsid w:val="00686B0F"/>
    <w:rsid w:val="007311F6"/>
    <w:rsid w:val="0073449A"/>
    <w:rsid w:val="0074440F"/>
    <w:rsid w:val="007638C0"/>
    <w:rsid w:val="008400F7"/>
    <w:rsid w:val="00846D42"/>
    <w:rsid w:val="008869AB"/>
    <w:rsid w:val="0089146D"/>
    <w:rsid w:val="0089570B"/>
    <w:rsid w:val="008A5B60"/>
    <w:rsid w:val="008A6D53"/>
    <w:rsid w:val="008B2465"/>
    <w:rsid w:val="008F776C"/>
    <w:rsid w:val="00907156"/>
    <w:rsid w:val="00910456"/>
    <w:rsid w:val="00922E95"/>
    <w:rsid w:val="00927621"/>
    <w:rsid w:val="00943E6A"/>
    <w:rsid w:val="00986EB1"/>
    <w:rsid w:val="0099226A"/>
    <w:rsid w:val="009A371A"/>
    <w:rsid w:val="009B17AB"/>
    <w:rsid w:val="009B1C60"/>
    <w:rsid w:val="009C4A5A"/>
    <w:rsid w:val="009E2C79"/>
    <w:rsid w:val="009E6DE9"/>
    <w:rsid w:val="00A12644"/>
    <w:rsid w:val="00A5284A"/>
    <w:rsid w:val="00A73E17"/>
    <w:rsid w:val="00AA37BD"/>
    <w:rsid w:val="00AD24FB"/>
    <w:rsid w:val="00AD76FA"/>
    <w:rsid w:val="00AE59EE"/>
    <w:rsid w:val="00B77464"/>
    <w:rsid w:val="00B9720D"/>
    <w:rsid w:val="00BB39EA"/>
    <w:rsid w:val="00BE0119"/>
    <w:rsid w:val="00C435C7"/>
    <w:rsid w:val="00C643E4"/>
    <w:rsid w:val="00CD5800"/>
    <w:rsid w:val="00CE6BF5"/>
    <w:rsid w:val="00D15E26"/>
    <w:rsid w:val="00D6705D"/>
    <w:rsid w:val="00D825CE"/>
    <w:rsid w:val="00DE0509"/>
    <w:rsid w:val="00DF6830"/>
    <w:rsid w:val="00E8785E"/>
    <w:rsid w:val="00EA0366"/>
    <w:rsid w:val="00ED1669"/>
    <w:rsid w:val="00F23EC9"/>
    <w:rsid w:val="00F7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6E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6E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86EB1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986E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6E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E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86EB1"/>
    <w:rPr>
      <w:rFonts w:cs="Times New Roman"/>
    </w:rPr>
  </w:style>
  <w:style w:type="character" w:customStyle="1" w:styleId="null">
    <w:name w:val="null"/>
    <w:basedOn w:val="a0"/>
    <w:rsid w:val="00986EB1"/>
    <w:rPr>
      <w:rFonts w:cs="Times New Roman"/>
    </w:rPr>
  </w:style>
  <w:style w:type="character" w:styleId="a5">
    <w:name w:val="Emphasis"/>
    <w:basedOn w:val="a0"/>
    <w:uiPriority w:val="20"/>
    <w:qFormat/>
    <w:rsid w:val="00986EB1"/>
    <w:rPr>
      <w:rFonts w:cs="Times New Roman"/>
      <w:i/>
    </w:rPr>
  </w:style>
  <w:style w:type="paragraph" w:styleId="a6">
    <w:name w:val="header"/>
    <w:basedOn w:val="a"/>
    <w:link w:val="a7"/>
    <w:uiPriority w:val="99"/>
    <w:rsid w:val="00986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86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86EB1"/>
    <w:rPr>
      <w:rFonts w:cs="Times New Roman"/>
    </w:rPr>
  </w:style>
  <w:style w:type="paragraph" w:styleId="ab">
    <w:name w:val="Normal (Web)"/>
    <w:basedOn w:val="a"/>
    <w:uiPriority w:val="99"/>
    <w:rsid w:val="00986EB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986EB1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86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86E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86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86E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986EB1"/>
    <w:rPr>
      <w:b/>
      <w:bCs/>
      <w:sz w:val="32"/>
      <w:szCs w:val="3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86EB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986EB1"/>
    <w:rPr>
      <w:rFonts w:cs="Times New Roman"/>
      <w:b/>
    </w:rPr>
  </w:style>
  <w:style w:type="table" w:styleId="af0">
    <w:name w:val="Table Grid"/>
    <w:basedOn w:val="a1"/>
    <w:uiPriority w:val="59"/>
    <w:rsid w:val="0098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-inline-text">
    <w:name w:val="cr-inline-text"/>
    <w:basedOn w:val="a0"/>
    <w:rsid w:val="00986EB1"/>
    <w:rPr>
      <w:rFonts w:cs="Times New Roman"/>
    </w:rPr>
  </w:style>
  <w:style w:type="paragraph" w:styleId="af1">
    <w:name w:val="Balloon Text"/>
    <w:basedOn w:val="a"/>
    <w:link w:val="af2"/>
    <w:uiPriority w:val="99"/>
    <w:rsid w:val="00986E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86EB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unhideWhenUsed/>
    <w:rsid w:val="00986EB1"/>
    <w:rPr>
      <w:rFonts w:cs="Times New Roman"/>
      <w:color w:val="800080"/>
      <w:u w:val="single"/>
    </w:rPr>
  </w:style>
  <w:style w:type="paragraph" w:styleId="af4">
    <w:name w:val="Revision"/>
    <w:hidden/>
    <w:uiPriority w:val="99"/>
    <w:semiHidden/>
    <w:rsid w:val="0098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86EB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8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8B2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sideup.org/elektronnaya-biblioteka/dnevnik-razvitiya-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sideup.org/elektronnaya-biblioteka/ya-vsyo-smogu-razvitie-rebenka-v-estestvennoy-srede-navyki-i-kompeten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73</Pages>
  <Words>15218</Words>
  <Characters>86747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</dc:creator>
  <cp:keywords/>
  <dc:description/>
  <cp:lastModifiedBy>Support</cp:lastModifiedBy>
  <cp:revision>42</cp:revision>
  <dcterms:created xsi:type="dcterms:W3CDTF">2021-01-27T14:57:00Z</dcterms:created>
  <dcterms:modified xsi:type="dcterms:W3CDTF">2021-01-28T16:32:00Z</dcterms:modified>
</cp:coreProperties>
</file>