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59" w:rsidRDefault="001A7B59" w:rsidP="001A7B59">
      <w:pPr>
        <w:pStyle w:val="1"/>
        <w:rPr>
          <w:rFonts w:eastAsiaTheme="minorEastAsia"/>
        </w:rPr>
      </w:pPr>
      <w:r>
        <w:rPr>
          <w:rFonts w:eastAsiaTheme="minorEastAsia"/>
        </w:rPr>
        <w:t>Федеральный закон от 29 декабря 2012 г. N 273-ФЗ</w:t>
      </w:r>
      <w:r>
        <w:rPr>
          <w:rFonts w:eastAsiaTheme="minorEastAsia"/>
        </w:rPr>
        <w:br/>
        <w:t>"Об образовании в Российской Федерации"</w:t>
      </w:r>
    </w:p>
    <w:p w:rsidR="001A7B59" w:rsidRPr="001A7B59" w:rsidRDefault="001A7B59" w:rsidP="001A7B59">
      <w:pPr>
        <w:pStyle w:val="a3"/>
      </w:pPr>
      <w:r>
        <w:t>(выдержки)</w:t>
      </w:r>
      <w:bookmarkStart w:id="0" w:name="sub_4"/>
      <w:r w:rsidRPr="001A7B59">
        <w:rPr>
          <w:b/>
          <w:bCs/>
          <w:color w:val="26282F"/>
        </w:rPr>
        <w:t xml:space="preserve"> </w:t>
      </w:r>
      <w:r w:rsidRPr="001A7B59">
        <w:rPr>
          <w:b/>
          <w:bCs/>
          <w:color w:val="26282F"/>
        </w:rPr>
        <w:t>Статья 4</w:t>
      </w:r>
      <w:r w:rsidRPr="001A7B59">
        <w:t>. Правовое регулирование отношений в сфере образования</w:t>
      </w:r>
    </w:p>
    <w:bookmarkEnd w:id="0"/>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См. комментарии к статье 4 настоящего Федерального закона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1041"/>
      <w:r w:rsidRPr="001A7B59">
        <w:rPr>
          <w:rFonts w:ascii="Times New Roman CYR" w:eastAsia="Times New Roman" w:hAnsi="Times New Roman CYR" w:cs="Times New Roman CYR"/>
          <w:sz w:val="24"/>
          <w:szCs w:val="24"/>
          <w:lang w:eastAsia="ru-RU"/>
        </w:rPr>
        <w:t xml:space="preserve">1. Отношения в сфере образования регулируются </w:t>
      </w:r>
      <w:hyperlink r:id="rId5" w:history="1">
        <w:r w:rsidRPr="001A7B59">
          <w:rPr>
            <w:rFonts w:ascii="Times New Roman CYR" w:eastAsia="Times New Roman" w:hAnsi="Times New Roman CYR" w:cs="Times New Roman CYR"/>
            <w:color w:val="106BBE"/>
            <w:sz w:val="24"/>
            <w:szCs w:val="24"/>
            <w:lang w:eastAsia="ru-RU"/>
          </w:rPr>
          <w:t>Конституцией</w:t>
        </w:r>
      </w:hyperlink>
      <w:r w:rsidRPr="001A7B59">
        <w:rPr>
          <w:rFonts w:ascii="Times New Roman CYR" w:eastAsia="Times New Roman" w:hAnsi="Times New Roman CYR" w:cs="Times New Roman CYR"/>
          <w:sz w:val="24"/>
          <w:szCs w:val="24"/>
          <w:lang w:eastAsia="ru-RU"/>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42"/>
      <w:bookmarkEnd w:id="1"/>
      <w:r w:rsidRPr="001A7B59">
        <w:rPr>
          <w:rFonts w:ascii="Times New Roman CYR" w:eastAsia="Times New Roman" w:hAnsi="Times New Roman CYR" w:cs="Times New Roman CYR"/>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043"/>
      <w:bookmarkEnd w:id="2"/>
      <w:r w:rsidRPr="001A7B59">
        <w:rPr>
          <w:rFonts w:ascii="Times New Roman CYR" w:eastAsia="Times New Roman" w:hAnsi="Times New Roman CYR" w:cs="Times New Roman CYR"/>
          <w:sz w:val="24"/>
          <w:szCs w:val="24"/>
          <w:lang w:eastAsia="ru-RU"/>
        </w:rPr>
        <w:t>3. Основными задачами правового регулирования отношений в сфере образования являются: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0431"/>
      <w:bookmarkEnd w:id="3"/>
      <w:r w:rsidRPr="001A7B59">
        <w:rPr>
          <w:rFonts w:ascii="Times New Roman CYR" w:eastAsia="Times New Roman" w:hAnsi="Times New Roman CYR" w:cs="Times New Roman CYR"/>
          <w:sz w:val="24"/>
          <w:szCs w:val="24"/>
          <w:lang w:eastAsia="ru-RU"/>
        </w:rPr>
        <w:t xml:space="preserve">1) обеспечение и защита </w:t>
      </w:r>
      <w:hyperlink r:id="rId6" w:history="1">
        <w:r w:rsidRPr="001A7B59">
          <w:rPr>
            <w:rFonts w:ascii="Times New Roman CYR" w:eastAsia="Times New Roman" w:hAnsi="Times New Roman CYR" w:cs="Times New Roman CYR"/>
            <w:color w:val="106BBE"/>
            <w:sz w:val="24"/>
            <w:szCs w:val="24"/>
            <w:lang w:eastAsia="ru-RU"/>
          </w:rPr>
          <w:t>конституционного права</w:t>
        </w:r>
      </w:hyperlink>
      <w:r w:rsidRPr="001A7B59">
        <w:rPr>
          <w:rFonts w:ascii="Times New Roman CYR" w:eastAsia="Times New Roman" w:hAnsi="Times New Roman CYR" w:cs="Times New Roman CYR"/>
          <w:sz w:val="24"/>
          <w:szCs w:val="24"/>
          <w:lang w:eastAsia="ru-RU"/>
        </w:rPr>
        <w:t xml:space="preserve"> граждан Российской Федерации на образование;</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10432"/>
      <w:bookmarkEnd w:id="4"/>
      <w:r w:rsidRPr="001A7B59">
        <w:rPr>
          <w:rFonts w:ascii="Times New Roman CYR" w:eastAsia="Times New Roman" w:hAnsi="Times New Roman CYR" w:cs="Times New Roman CYR"/>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0433"/>
      <w:bookmarkEnd w:id="5"/>
      <w:r w:rsidRPr="001A7B59">
        <w:rPr>
          <w:rFonts w:ascii="Times New Roman CYR" w:eastAsia="Times New Roman" w:hAnsi="Times New Roman CYR" w:cs="Times New Roman CYR"/>
          <w:sz w:val="24"/>
          <w:szCs w:val="24"/>
          <w:lang w:eastAsia="ru-RU"/>
        </w:rPr>
        <w:t>3) создание правовых гарантий для согласования интересов участников отношений в сфере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434"/>
      <w:bookmarkEnd w:id="6"/>
      <w:r w:rsidRPr="001A7B59">
        <w:rPr>
          <w:rFonts w:ascii="Times New Roman CYR" w:eastAsia="Times New Roman" w:hAnsi="Times New Roman CYR" w:cs="Times New Roman CYR"/>
          <w:sz w:val="24"/>
          <w:szCs w:val="24"/>
          <w:lang w:eastAsia="ru-RU"/>
        </w:rPr>
        <w:t>4) определение правового положения участников отношений в сфере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10435"/>
      <w:bookmarkEnd w:id="7"/>
      <w:r w:rsidRPr="001A7B59">
        <w:rPr>
          <w:rFonts w:ascii="Times New Roman CYR" w:eastAsia="Times New Roman" w:hAnsi="Times New Roman CYR" w:cs="Times New Roman CYR"/>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0436"/>
      <w:bookmarkEnd w:id="8"/>
      <w:r w:rsidRPr="001A7B59">
        <w:rPr>
          <w:rFonts w:ascii="Times New Roman CYR" w:eastAsia="Times New Roman" w:hAnsi="Times New Roman CYR" w:cs="Times New Roman CYR"/>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0444"/>
      <w:bookmarkEnd w:id="9"/>
      <w:r w:rsidRPr="001A7B59">
        <w:rPr>
          <w:rFonts w:ascii="Times New Roman CYR" w:eastAsia="Times New Roman" w:hAnsi="Times New Roman CYR" w:cs="Times New Roman CYR"/>
          <w:sz w:val="24"/>
          <w:szCs w:val="24"/>
          <w:lang w:eastAsia="ru-RU"/>
        </w:rPr>
        <w:t xml:space="preserve">4. </w:t>
      </w:r>
      <w:proofErr w:type="gramStart"/>
      <w:r w:rsidRPr="001A7B59">
        <w:rPr>
          <w:rFonts w:ascii="Times New Roman CYR" w:eastAsia="Times New Roman" w:hAnsi="Times New Roman CYR" w:cs="Times New Roman CYR"/>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045"/>
      <w:bookmarkEnd w:id="10"/>
      <w:r w:rsidRPr="001A7B59">
        <w:rPr>
          <w:rFonts w:ascii="Times New Roman CYR" w:eastAsia="Times New Roman" w:hAnsi="Times New Roman CYR" w:cs="Times New Roman CYR"/>
          <w:sz w:val="24"/>
          <w:szCs w:val="24"/>
          <w:lang w:eastAsia="ru-RU"/>
        </w:rPr>
        <w:t xml:space="preserve">5. </w:t>
      </w:r>
      <w:proofErr w:type="gramStart"/>
      <w:r w:rsidRPr="001A7B59">
        <w:rPr>
          <w:rFonts w:ascii="Times New Roman CYR" w:eastAsia="Times New Roman" w:hAnsi="Times New Roman CYR" w:cs="Times New Roman CYR"/>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1046"/>
      <w:bookmarkEnd w:id="11"/>
      <w:r w:rsidRPr="001A7B59">
        <w:rPr>
          <w:rFonts w:ascii="Times New Roman CYR" w:eastAsia="Times New Roman" w:hAnsi="Times New Roman CYR" w:cs="Times New Roman CYR"/>
          <w:sz w:val="24"/>
          <w:szCs w:val="24"/>
          <w:lang w:eastAsia="ru-RU"/>
        </w:rPr>
        <w:t>6. В случае</w:t>
      </w:r>
      <w:proofErr w:type="gramStart"/>
      <w:r w:rsidRPr="001A7B59">
        <w:rPr>
          <w:rFonts w:ascii="Times New Roman CYR" w:eastAsia="Times New Roman" w:hAnsi="Times New Roman CYR" w:cs="Times New Roman CYR"/>
          <w:sz w:val="24"/>
          <w:szCs w:val="24"/>
          <w:lang w:eastAsia="ru-RU"/>
        </w:rPr>
        <w:t>,</w:t>
      </w:r>
      <w:proofErr w:type="gramEnd"/>
      <w:r w:rsidRPr="001A7B59">
        <w:rPr>
          <w:rFonts w:ascii="Times New Roman CYR" w:eastAsia="Times New Roman" w:hAnsi="Times New Roman CYR" w:cs="Times New Roman CYR"/>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047"/>
      <w:bookmarkEnd w:id="12"/>
      <w:r w:rsidRPr="001A7B59">
        <w:rPr>
          <w:rFonts w:ascii="Times New Roman CYR" w:eastAsia="Times New Roman" w:hAnsi="Times New Roman CYR" w:cs="Times New Roman CYR"/>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14" w:name="sub_1048"/>
      <w:bookmarkEnd w:id="13"/>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4"/>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8 изменена с 10 августа 2017 г. - </w:t>
      </w:r>
      <w:hyperlink r:id="rId7"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29 июля 2017 г. N 216-ФЗ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lastRenderedPageBreak/>
        <w:t xml:space="preserve"> </w:t>
      </w:r>
      <w:hyperlink r:id="rId8"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8. </w:t>
      </w:r>
      <w:proofErr w:type="gramStart"/>
      <w:r w:rsidRPr="001A7B59">
        <w:rPr>
          <w:rFonts w:ascii="Times New Roman CYR" w:eastAsia="Times New Roman" w:hAnsi="Times New Roman CYR" w:cs="Times New Roman CYR"/>
          <w:sz w:val="24"/>
          <w:szCs w:val="24"/>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1A7B59">
        <w:rPr>
          <w:rFonts w:ascii="Times New Roman CYR" w:eastAsia="Times New Roman" w:hAnsi="Times New Roman CYR" w:cs="Times New Roman CYR"/>
          <w:sz w:val="24"/>
          <w:szCs w:val="24"/>
          <w:lang w:eastAsia="ru-RU"/>
        </w:rPr>
        <w:t>Сколково</w:t>
      </w:r>
      <w:proofErr w:type="spellEnd"/>
      <w:r w:rsidRPr="001A7B59">
        <w:rPr>
          <w:rFonts w:ascii="Times New Roman CYR" w:eastAsia="Times New Roman" w:hAnsi="Times New Roman CYR" w:cs="Times New Roman CYR"/>
          <w:sz w:val="24"/>
          <w:szCs w:val="24"/>
          <w:lang w:eastAsia="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15" w:name="sub_1049"/>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15"/>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9"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Федеральным законом</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3 июля 2016 г. N 227-ФЗ часть 9 статьи 4 настоящего Федерального закона изложена в новой редакции</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10" w:history="1">
        <w:r w:rsidRPr="001A7B59">
          <w:rPr>
            <w:rFonts w:ascii="Times New Roman CYR" w:eastAsia="Times New Roman" w:hAnsi="Times New Roman CYR" w:cs="Times New Roman CYR"/>
            <w:i/>
            <w:iCs/>
            <w:color w:val="106BBE"/>
            <w:sz w:val="24"/>
            <w:szCs w:val="24"/>
            <w:shd w:val="clear" w:color="auto" w:fill="F0F0F0"/>
            <w:lang w:eastAsia="ru-RU"/>
          </w:rPr>
          <w:t>См. текст части в предыдущей редакции</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9. </w:t>
      </w:r>
      <w:proofErr w:type="gramStart"/>
      <w:r w:rsidRPr="001A7B59">
        <w:rPr>
          <w:rFonts w:ascii="Times New Roman CYR" w:eastAsia="Times New Roman" w:hAnsi="Times New Roman CYR" w:cs="Times New Roman CYR"/>
          <w:sz w:val="24"/>
          <w:szCs w:val="24"/>
          <w:lang w:eastAsia="ru-RU"/>
        </w:rPr>
        <w:t xml:space="preserve">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11" w:history="1">
        <w:r w:rsidRPr="001A7B59">
          <w:rPr>
            <w:rFonts w:ascii="Times New Roman CYR" w:eastAsia="Times New Roman" w:hAnsi="Times New Roman CYR" w:cs="Times New Roman CYR"/>
            <w:color w:val="106BBE"/>
            <w:sz w:val="24"/>
            <w:szCs w:val="24"/>
            <w:lang w:eastAsia="ru-RU"/>
          </w:rPr>
          <w:t>федеральными законами</w:t>
        </w:r>
      </w:hyperlink>
      <w:r w:rsidRPr="001A7B59">
        <w:rPr>
          <w:rFonts w:ascii="Times New Roman CYR" w:eastAsia="Times New Roman" w:hAnsi="Times New Roman CYR" w:cs="Times New Roman CYR"/>
          <w:sz w:val="24"/>
          <w:szCs w:val="24"/>
          <w:lang w:eastAsia="ru-RU"/>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12" w:history="1">
        <w:r w:rsidRPr="001A7B59">
          <w:rPr>
            <w:rFonts w:ascii="Times New Roman CYR" w:eastAsia="Times New Roman" w:hAnsi="Times New Roman CYR" w:cs="Times New Roman CYR"/>
            <w:color w:val="106BBE"/>
            <w:sz w:val="24"/>
            <w:szCs w:val="24"/>
            <w:lang w:eastAsia="ru-RU"/>
          </w:rPr>
          <w:t>федеральными законами</w:t>
        </w:r>
      </w:hyperlink>
      <w:r w:rsidRPr="001A7B59">
        <w:rPr>
          <w:rFonts w:ascii="Times New Roman CYR" w:eastAsia="Times New Roman" w:hAnsi="Times New Roman CYR" w:cs="Times New Roman CYR"/>
          <w:sz w:val="24"/>
          <w:szCs w:val="24"/>
          <w:lang w:eastAsia="ru-RU"/>
        </w:rPr>
        <w:t xml:space="preserve"> и иными нормативными правовыми актами Российской</w:t>
      </w:r>
      <w:proofErr w:type="gramEnd"/>
      <w:r w:rsidRPr="001A7B59">
        <w:rPr>
          <w:rFonts w:ascii="Times New Roman CYR" w:eastAsia="Times New Roman" w:hAnsi="Times New Roman CYR" w:cs="Times New Roman CYR"/>
          <w:sz w:val="24"/>
          <w:szCs w:val="24"/>
          <w:lang w:eastAsia="ru-RU"/>
        </w:rPr>
        <w:t xml:space="preserve"> Федерации о статусе военнослужащих.</w:t>
      </w:r>
    </w:p>
    <w:p w:rsidR="001A7B59" w:rsidRPr="001A7B59" w:rsidRDefault="001A7B59" w:rsidP="001A7B59">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lang w:eastAsia="ru-RU"/>
        </w:rPr>
      </w:pPr>
      <w:bookmarkStart w:id="16" w:name="sub_13"/>
      <w:r w:rsidRPr="001A7B59">
        <w:rPr>
          <w:rFonts w:ascii="Times New Roman CYR" w:eastAsia="Times New Roman" w:hAnsi="Times New Roman CYR" w:cs="Times New Roman CYR"/>
          <w:b/>
          <w:bCs/>
          <w:color w:val="26282F"/>
          <w:sz w:val="24"/>
          <w:szCs w:val="24"/>
          <w:lang w:eastAsia="ru-RU"/>
        </w:rPr>
        <w:t>Статья 13</w:t>
      </w:r>
      <w:r w:rsidRPr="001A7B59">
        <w:rPr>
          <w:rFonts w:ascii="Times New Roman CYR" w:eastAsia="Times New Roman" w:hAnsi="Times New Roman CYR" w:cs="Times New Roman CYR"/>
          <w:sz w:val="24"/>
          <w:szCs w:val="24"/>
          <w:lang w:eastAsia="ru-RU"/>
        </w:rPr>
        <w:t>. Общие требования к реализации образовательных программ</w:t>
      </w:r>
    </w:p>
    <w:bookmarkEnd w:id="16"/>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См. комментарии к статье 13 настоящего Федерального закона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108180"/>
      <w:r w:rsidRPr="001A7B59">
        <w:rPr>
          <w:rFonts w:ascii="Times New Roman CYR" w:eastAsia="Times New Roman" w:hAnsi="Times New Roman CYR" w:cs="Times New Roman CYR"/>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17"/>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 xml:space="preserve">См. </w:t>
      </w:r>
      <w:hyperlink r:id="rId13" w:history="1">
        <w:r w:rsidRPr="001A7B59">
          <w:rPr>
            <w:rFonts w:ascii="Times New Roman CYR" w:eastAsia="Times New Roman" w:hAnsi="Times New Roman CYR" w:cs="Times New Roman CYR"/>
            <w:color w:val="106BBE"/>
            <w:sz w:val="24"/>
            <w:szCs w:val="24"/>
            <w:shd w:val="clear" w:color="auto" w:fill="F0F0F0"/>
            <w:lang w:eastAsia="ru-RU"/>
          </w:rPr>
          <w:t>Методические рекомендации</w:t>
        </w:r>
      </w:hyperlink>
      <w:r w:rsidRPr="001A7B59">
        <w:rPr>
          <w:rFonts w:ascii="Times New Roman CYR" w:eastAsia="Times New Roman" w:hAnsi="Times New Roman CYR" w:cs="Times New Roman CYR"/>
          <w:color w:val="353842"/>
          <w:sz w:val="24"/>
          <w:szCs w:val="24"/>
          <w:shd w:val="clear" w:color="auto" w:fill="F0F0F0"/>
          <w:lang w:eastAsia="ru-RU"/>
        </w:rPr>
        <w:t xml:space="preserve"> для субъектов РФ по вопросам реализации основных и дополнительных общеобразовательных программ в сетевой форме, утвержденные </w:t>
      </w:r>
      <w:proofErr w:type="spellStart"/>
      <w:r w:rsidRPr="001A7B59">
        <w:rPr>
          <w:rFonts w:ascii="Times New Roman CYR" w:eastAsia="Times New Roman" w:hAnsi="Times New Roman CYR" w:cs="Times New Roman CYR"/>
          <w:color w:val="353842"/>
          <w:sz w:val="24"/>
          <w:szCs w:val="24"/>
          <w:shd w:val="clear" w:color="auto" w:fill="F0F0F0"/>
          <w:lang w:eastAsia="ru-RU"/>
        </w:rPr>
        <w:t>Минпросвещения</w:t>
      </w:r>
      <w:proofErr w:type="spellEnd"/>
      <w:r w:rsidRPr="001A7B59">
        <w:rPr>
          <w:rFonts w:ascii="Times New Roman CYR" w:eastAsia="Times New Roman" w:hAnsi="Times New Roman CYR" w:cs="Times New Roman CYR"/>
          <w:color w:val="353842"/>
          <w:sz w:val="24"/>
          <w:szCs w:val="24"/>
          <w:shd w:val="clear" w:color="auto" w:fill="F0F0F0"/>
          <w:lang w:eastAsia="ru-RU"/>
        </w:rPr>
        <w:t xml:space="preserve"> России 28 июня 2019 г. N МР-81/02вн</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108181"/>
      <w:r w:rsidRPr="001A7B59">
        <w:rPr>
          <w:rFonts w:ascii="Times New Roman CYR" w:eastAsia="Times New Roman" w:hAnsi="Times New Roman CYR" w:cs="Times New Roman CYR"/>
          <w:sz w:val="24"/>
          <w:szCs w:val="24"/>
          <w:lang w:eastAsia="ru-RU"/>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 w:history="1">
        <w:r w:rsidRPr="001A7B59">
          <w:rPr>
            <w:rFonts w:ascii="Times New Roman CYR" w:eastAsia="Times New Roman" w:hAnsi="Times New Roman CYR" w:cs="Times New Roman CYR"/>
            <w:color w:val="106BBE"/>
            <w:sz w:val="24"/>
            <w:szCs w:val="24"/>
            <w:lang w:eastAsia="ru-RU"/>
          </w:rPr>
          <w:t>электронное обучение</w:t>
        </w:r>
      </w:hyperlink>
      <w:r w:rsidRPr="001A7B59">
        <w:rPr>
          <w:rFonts w:ascii="Times New Roman CYR" w:eastAsia="Times New Roman" w:hAnsi="Times New Roman CYR" w:cs="Times New Roman CYR"/>
          <w:sz w:val="24"/>
          <w:szCs w:val="24"/>
          <w:lang w:eastAsia="ru-RU"/>
        </w:rPr>
        <w:t>.</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108182"/>
      <w:bookmarkEnd w:id="18"/>
      <w:r w:rsidRPr="001A7B59">
        <w:rPr>
          <w:rFonts w:ascii="Times New Roman CYR" w:eastAsia="Times New Roman" w:hAnsi="Times New Roman CYR" w:cs="Times New Roman CYR"/>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108183"/>
      <w:bookmarkEnd w:id="19"/>
      <w:r w:rsidRPr="001A7B59">
        <w:rPr>
          <w:rFonts w:ascii="Times New Roman CYR" w:eastAsia="Times New Roman" w:hAnsi="Times New Roman CYR" w:cs="Times New Roman CYR"/>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108184"/>
      <w:bookmarkEnd w:id="20"/>
      <w:r w:rsidRPr="001A7B59">
        <w:rPr>
          <w:rFonts w:ascii="Times New Roman CYR" w:eastAsia="Times New Roman" w:hAnsi="Times New Roman CYR" w:cs="Times New Roman CYR"/>
          <w:sz w:val="24"/>
          <w:szCs w:val="24"/>
          <w:lang w:eastAsia="ru-RU"/>
        </w:rPr>
        <w:t xml:space="preserve">5. </w:t>
      </w:r>
      <w:proofErr w:type="gramStart"/>
      <w:r w:rsidRPr="001A7B59">
        <w:rPr>
          <w:rFonts w:ascii="Times New Roman CYR" w:eastAsia="Times New Roman" w:hAnsi="Times New Roman CYR" w:cs="Times New Roman CYR"/>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1A7B59">
        <w:rPr>
          <w:rFonts w:ascii="Times New Roman CYR" w:eastAsia="Times New Roman" w:hAnsi="Times New Roman CYR" w:cs="Times New Roman CYR"/>
          <w:sz w:val="24"/>
          <w:szCs w:val="24"/>
          <w:lang w:eastAsia="ru-RU"/>
        </w:rPr>
        <w:t xml:space="preserve"> Количество зачетных единиц по дополнительной профессиональной программе устанавливается организацией, </w:t>
      </w:r>
      <w:r w:rsidRPr="001A7B59">
        <w:rPr>
          <w:rFonts w:ascii="Times New Roman CYR" w:eastAsia="Times New Roman" w:hAnsi="Times New Roman CYR" w:cs="Times New Roman CYR"/>
          <w:sz w:val="24"/>
          <w:szCs w:val="24"/>
          <w:lang w:eastAsia="ru-RU"/>
        </w:rPr>
        <w:lastRenderedPageBreak/>
        <w:t>осуществляющей образовательную деятельность.</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2" w:name="sub_108185"/>
      <w:bookmarkEnd w:id="21"/>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2"/>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6 изменена с 1 июля 2020 г. - </w:t>
      </w:r>
      <w:hyperlink r:id="rId15"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 декабря 2019 г. N 403-ФЗ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16" w:history="1">
        <w:r w:rsidRPr="001A7B59">
          <w:rPr>
            <w:rFonts w:ascii="Times New Roman CYR" w:eastAsia="Times New Roman" w:hAnsi="Times New Roman CYR" w:cs="Times New Roman CYR"/>
            <w:i/>
            <w:iCs/>
            <w:color w:val="106BBE"/>
            <w:sz w:val="24"/>
            <w:szCs w:val="24"/>
            <w:shd w:val="clear" w:color="auto" w:fill="F0F0F0"/>
            <w:lang w:eastAsia="ru-RU"/>
          </w:rPr>
          <w:t>См. будущую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1A7B59">
        <w:rPr>
          <w:rFonts w:ascii="Times New Roman CYR" w:eastAsia="Times New Roman" w:hAnsi="Times New Roman CYR" w:cs="Times New Roman CYR"/>
          <w:sz w:val="24"/>
          <w:szCs w:val="24"/>
          <w:lang w:eastAsia="ru-RU"/>
        </w:rPr>
        <w:t>обучающихся</w:t>
      </w:r>
      <w:proofErr w:type="gramEnd"/>
      <w:r w:rsidRPr="001A7B59">
        <w:rPr>
          <w:rFonts w:ascii="Times New Roman CYR" w:eastAsia="Times New Roman" w:hAnsi="Times New Roman CYR" w:cs="Times New Roman CYR"/>
          <w:sz w:val="24"/>
          <w:szCs w:val="24"/>
          <w:lang w:eastAsia="ru-RU"/>
        </w:rPr>
        <w:t>.</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3" w:name="sub_108186"/>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3"/>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7 изменена с 1 июля 2020 г. - </w:t>
      </w:r>
      <w:hyperlink r:id="rId17"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 декабря 2019 г. N 403-ФЗ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18" w:history="1">
        <w:r w:rsidRPr="001A7B59">
          <w:rPr>
            <w:rFonts w:ascii="Times New Roman CYR" w:eastAsia="Times New Roman" w:hAnsi="Times New Roman CYR" w:cs="Times New Roman CYR"/>
            <w:i/>
            <w:iCs/>
            <w:color w:val="106BBE"/>
            <w:sz w:val="24"/>
            <w:szCs w:val="24"/>
            <w:shd w:val="clear" w:color="auto" w:fill="F0F0F0"/>
            <w:lang w:eastAsia="ru-RU"/>
          </w:rPr>
          <w:t>См. будущую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4" w:name="sub_108187"/>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4"/>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8 изменена с 1 июля 2020 г. - </w:t>
      </w:r>
      <w:hyperlink r:id="rId19"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 декабря 2019 г. N 403-ФЗ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20" w:history="1">
        <w:r w:rsidRPr="001A7B59">
          <w:rPr>
            <w:rFonts w:ascii="Times New Roman CYR" w:eastAsia="Times New Roman" w:hAnsi="Times New Roman CYR" w:cs="Times New Roman CYR"/>
            <w:i/>
            <w:iCs/>
            <w:color w:val="106BBE"/>
            <w:sz w:val="24"/>
            <w:szCs w:val="24"/>
            <w:shd w:val="clear" w:color="auto" w:fill="F0F0F0"/>
            <w:lang w:eastAsia="ru-RU"/>
          </w:rPr>
          <w:t>См. будущую редакцию</w:t>
        </w:r>
      </w:hyperlink>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8 изменена с 6 августа 2019 г. - </w:t>
      </w:r>
      <w:hyperlink r:id="rId21"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26 июля 2019 г. N 232-ФЗ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22"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8. </w:t>
      </w:r>
      <w:hyperlink r:id="rId23" w:history="1">
        <w:r w:rsidRPr="001A7B59">
          <w:rPr>
            <w:rFonts w:ascii="Times New Roman CYR" w:eastAsia="Times New Roman" w:hAnsi="Times New Roman CYR" w:cs="Times New Roman CYR"/>
            <w:color w:val="106BBE"/>
            <w:sz w:val="24"/>
            <w:szCs w:val="24"/>
            <w:lang w:eastAsia="ru-RU"/>
          </w:rPr>
          <w:t>Положение</w:t>
        </w:r>
      </w:hyperlink>
      <w:r w:rsidRPr="001A7B59">
        <w:rPr>
          <w:rFonts w:ascii="Times New Roman CYR" w:eastAsia="Times New Roman" w:hAnsi="Times New Roman CYR" w:cs="Times New Roman CYR"/>
          <w:sz w:val="24"/>
          <w:szCs w:val="24"/>
          <w:lang w:eastAsia="ru-RU"/>
        </w:rPr>
        <w:t xml:space="preserve"> о практике </w:t>
      </w:r>
      <w:proofErr w:type="gramStart"/>
      <w:r w:rsidRPr="001A7B59">
        <w:rPr>
          <w:rFonts w:ascii="Times New Roman CYR" w:eastAsia="Times New Roman" w:hAnsi="Times New Roman CYR" w:cs="Times New Roman CYR"/>
          <w:sz w:val="24"/>
          <w:szCs w:val="24"/>
          <w:lang w:eastAsia="ru-RU"/>
        </w:rPr>
        <w:t>обучающихся</w:t>
      </w:r>
      <w:proofErr w:type="gramEnd"/>
      <w:r w:rsidRPr="001A7B59">
        <w:rPr>
          <w:rFonts w:ascii="Times New Roman CYR" w:eastAsia="Times New Roman" w:hAnsi="Times New Roman CYR" w:cs="Times New Roman CYR"/>
          <w:sz w:val="24"/>
          <w:szCs w:val="24"/>
          <w:lang w:eastAsia="ru-RU"/>
        </w:rPr>
        <w:t xml:space="preserve">, осваивающих образовательные программы среднего профессионального образования, и ее виды утверждаются </w:t>
      </w:r>
      <w:hyperlink r:id="rId24" w:history="1">
        <w:r w:rsidRPr="001A7B59">
          <w:rPr>
            <w:rFonts w:ascii="Times New Roman CYR" w:eastAsia="Times New Roman" w:hAnsi="Times New Roman CYR" w:cs="Times New Roman CYR"/>
            <w:color w:val="106BBE"/>
            <w:sz w:val="24"/>
            <w:szCs w:val="24"/>
            <w:lang w:eastAsia="ru-RU"/>
          </w:rPr>
          <w:t>федеральным органом</w:t>
        </w:r>
      </w:hyperlink>
      <w:r w:rsidRPr="001A7B59">
        <w:rPr>
          <w:rFonts w:ascii="Times New Roman CYR" w:eastAsia="Times New Roman" w:hAnsi="Times New Roman CYR" w:cs="Times New Roman CYR"/>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 w:history="1">
        <w:r w:rsidRPr="001A7B59">
          <w:rPr>
            <w:rFonts w:ascii="Times New Roman CYR" w:eastAsia="Times New Roman" w:hAnsi="Times New Roman CYR" w:cs="Times New Roman CYR"/>
            <w:color w:val="106BBE"/>
            <w:sz w:val="24"/>
            <w:szCs w:val="24"/>
            <w:lang w:eastAsia="ru-RU"/>
          </w:rPr>
          <w:t>Положение</w:t>
        </w:r>
      </w:hyperlink>
      <w:r w:rsidRPr="001A7B59">
        <w:rPr>
          <w:rFonts w:ascii="Times New Roman CYR" w:eastAsia="Times New Roman" w:hAnsi="Times New Roman CYR" w:cs="Times New Roman CYR"/>
          <w:sz w:val="24"/>
          <w:szCs w:val="24"/>
          <w:lang w:eastAsia="ru-RU"/>
        </w:rPr>
        <w:t xml:space="preserve"> о практике </w:t>
      </w:r>
      <w:proofErr w:type="gramStart"/>
      <w:r w:rsidRPr="001A7B59">
        <w:rPr>
          <w:rFonts w:ascii="Times New Roman CYR" w:eastAsia="Times New Roman" w:hAnsi="Times New Roman CYR" w:cs="Times New Roman CYR"/>
          <w:sz w:val="24"/>
          <w:szCs w:val="24"/>
          <w:lang w:eastAsia="ru-RU"/>
        </w:rPr>
        <w:t>обучающихся</w:t>
      </w:r>
      <w:proofErr w:type="gramEnd"/>
      <w:r w:rsidRPr="001A7B59">
        <w:rPr>
          <w:rFonts w:ascii="Times New Roman CYR" w:eastAsia="Times New Roman" w:hAnsi="Times New Roman CYR" w:cs="Times New Roman CYR"/>
          <w:sz w:val="24"/>
          <w:szCs w:val="24"/>
          <w:lang w:eastAsia="ru-RU"/>
        </w:rPr>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108188"/>
      <w:r w:rsidRPr="001A7B59">
        <w:rPr>
          <w:rFonts w:ascii="Times New Roman CYR" w:eastAsia="Times New Roman" w:hAnsi="Times New Roman CYR" w:cs="Times New Roman CYR"/>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108189"/>
      <w:bookmarkEnd w:id="25"/>
      <w:r w:rsidRPr="001A7B59">
        <w:rPr>
          <w:rFonts w:ascii="Times New Roman CYR" w:eastAsia="Times New Roman" w:hAnsi="Times New Roman CYR" w:cs="Times New Roman CYR"/>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27" w:name="sub_108190"/>
      <w:bookmarkEnd w:id="26"/>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27"/>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11 изменена с 6 августа 2019 г. - </w:t>
      </w:r>
      <w:hyperlink r:id="rId26"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26 июля 2019 г. N 232-ФЗ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27"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8" w:history="1">
        <w:r w:rsidRPr="001A7B59">
          <w:rPr>
            <w:rFonts w:ascii="Times New Roman CYR" w:eastAsia="Times New Roman" w:hAnsi="Times New Roman CYR" w:cs="Times New Roman CYR"/>
            <w:color w:val="106BBE"/>
            <w:sz w:val="24"/>
            <w:szCs w:val="24"/>
            <w:lang w:eastAsia="ru-RU"/>
          </w:rPr>
          <w:t>федеральным органом</w:t>
        </w:r>
      </w:hyperlink>
      <w:r w:rsidRPr="001A7B59">
        <w:rPr>
          <w:rFonts w:ascii="Times New Roman CYR" w:eastAsia="Times New Roman" w:hAnsi="Times New Roman CYR" w:cs="Times New Roman CYR"/>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w:t>
      </w:r>
      <w:r w:rsidRPr="001A7B59">
        <w:rPr>
          <w:rFonts w:ascii="Times New Roman CYR" w:eastAsia="Times New Roman" w:hAnsi="Times New Roman CYR" w:cs="Times New Roman CYR"/>
          <w:sz w:val="24"/>
          <w:szCs w:val="24"/>
          <w:lang w:eastAsia="ru-RU"/>
        </w:rPr>
        <w:lastRenderedPageBreak/>
        <w:t xml:space="preserve">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 w:history="1">
        <w:proofErr w:type="gramStart"/>
        <w:r w:rsidRPr="001A7B59">
          <w:rPr>
            <w:rFonts w:ascii="Times New Roman CYR" w:eastAsia="Times New Roman" w:hAnsi="Times New Roman CYR" w:cs="Times New Roman CYR"/>
            <w:color w:val="106BBE"/>
            <w:sz w:val="24"/>
            <w:szCs w:val="24"/>
            <w:lang w:eastAsia="ru-RU"/>
          </w:rPr>
          <w:t>Порядок</w:t>
        </w:r>
      </w:hyperlink>
      <w:r w:rsidRPr="001A7B59">
        <w:rPr>
          <w:rFonts w:ascii="Times New Roman CYR" w:eastAsia="Times New Roman" w:hAnsi="Times New Roman CYR" w:cs="Times New Roman CYR"/>
          <w:sz w:val="24"/>
          <w:szCs w:val="24"/>
          <w:lang w:eastAsia="ru-RU"/>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A7B59" w:rsidRPr="001A7B59" w:rsidRDefault="001A7B59" w:rsidP="001A7B59">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lang w:eastAsia="ru-RU"/>
        </w:rPr>
      </w:pPr>
      <w:bookmarkStart w:id="28" w:name="sub_14"/>
      <w:r w:rsidRPr="001A7B59">
        <w:rPr>
          <w:rFonts w:ascii="Times New Roman CYR" w:eastAsia="Times New Roman" w:hAnsi="Times New Roman CYR" w:cs="Times New Roman CYR"/>
          <w:b/>
          <w:bCs/>
          <w:color w:val="26282F"/>
          <w:sz w:val="24"/>
          <w:szCs w:val="24"/>
          <w:lang w:eastAsia="ru-RU"/>
        </w:rPr>
        <w:t>Статья 14</w:t>
      </w:r>
      <w:r w:rsidRPr="001A7B59">
        <w:rPr>
          <w:rFonts w:ascii="Times New Roman CYR" w:eastAsia="Times New Roman" w:hAnsi="Times New Roman CYR" w:cs="Times New Roman CYR"/>
          <w:sz w:val="24"/>
          <w:szCs w:val="24"/>
          <w:lang w:eastAsia="ru-RU"/>
        </w:rPr>
        <w:t>. Язык образования</w:t>
      </w:r>
    </w:p>
    <w:bookmarkEnd w:id="28"/>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См. комментарии к статье 14 настоящего Федерального закона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108191"/>
      <w:r w:rsidRPr="001A7B59">
        <w:rPr>
          <w:rFonts w:ascii="Times New Roman CYR" w:eastAsia="Times New Roman" w:hAnsi="Times New Roman CYR" w:cs="Times New Roman CYR"/>
          <w:sz w:val="24"/>
          <w:szCs w:val="24"/>
          <w:lang w:eastAsia="ru-RU"/>
        </w:rPr>
        <w:t xml:space="preserve">1. В Российской Федерации гарантируется получение образования на </w:t>
      </w:r>
      <w:hyperlink r:id="rId30" w:history="1">
        <w:r w:rsidRPr="001A7B59">
          <w:rPr>
            <w:rFonts w:ascii="Times New Roman CYR" w:eastAsia="Times New Roman" w:hAnsi="Times New Roman CYR" w:cs="Times New Roman CYR"/>
            <w:color w:val="106BBE"/>
            <w:sz w:val="24"/>
            <w:szCs w:val="24"/>
            <w:lang w:eastAsia="ru-RU"/>
          </w:rPr>
          <w:t>государственном языке</w:t>
        </w:r>
      </w:hyperlink>
      <w:r w:rsidRPr="001A7B59">
        <w:rPr>
          <w:rFonts w:ascii="Times New Roman CYR" w:eastAsia="Times New Roman" w:hAnsi="Times New Roman CYR" w:cs="Times New Roman CYR"/>
          <w:sz w:val="24"/>
          <w:szCs w:val="24"/>
          <w:lang w:eastAsia="ru-RU"/>
        </w:rPr>
        <w:t xml:space="preserve"> Российской Федерации, а также выбор языка обучения и воспитания в пределах возможностей, предоставляемых системой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108192"/>
      <w:bookmarkEnd w:id="29"/>
      <w:r w:rsidRPr="001A7B59">
        <w:rPr>
          <w:rFonts w:ascii="Times New Roman CYR" w:eastAsia="Times New Roman" w:hAnsi="Times New Roman CYR" w:cs="Times New Roman CYR"/>
          <w:sz w:val="24"/>
          <w:szCs w:val="24"/>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31" w:history="1">
        <w:r w:rsidRPr="001A7B59">
          <w:rPr>
            <w:rFonts w:ascii="Times New Roman CYR" w:eastAsia="Times New Roman" w:hAnsi="Times New Roman CYR" w:cs="Times New Roman CYR"/>
            <w:color w:val="106BBE"/>
            <w:sz w:val="24"/>
            <w:szCs w:val="24"/>
            <w:lang w:eastAsia="ru-RU"/>
          </w:rPr>
          <w:t>федеральными государственными образовательными стандартами</w:t>
        </w:r>
      </w:hyperlink>
      <w:r w:rsidRPr="001A7B59">
        <w:rPr>
          <w:rFonts w:ascii="Times New Roman CYR" w:eastAsia="Times New Roman" w:hAnsi="Times New Roman CYR" w:cs="Times New Roman CYR"/>
          <w:sz w:val="24"/>
          <w:szCs w:val="24"/>
          <w:lang w:eastAsia="ru-RU"/>
        </w:rPr>
        <w:t>, образовательными стандартами.</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108193"/>
      <w:bookmarkEnd w:id="30"/>
      <w:r w:rsidRPr="001A7B59">
        <w:rPr>
          <w:rFonts w:ascii="Times New Roman CYR" w:eastAsia="Times New Roman" w:hAnsi="Times New Roman CYR" w:cs="Times New Roman CYR"/>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1A7B59">
        <w:rPr>
          <w:rFonts w:ascii="Times New Roman CYR" w:eastAsia="Times New Roman" w:hAnsi="Times New Roman CYR" w:cs="Times New Roman CYR"/>
          <w:sz w:val="24"/>
          <w:szCs w:val="24"/>
          <w:lang w:eastAsia="ru-RU"/>
        </w:rPr>
        <w:t>Федерации</w:t>
      </w:r>
      <w:proofErr w:type="gramEnd"/>
      <w:r w:rsidRPr="001A7B59">
        <w:rPr>
          <w:rFonts w:ascii="Times New Roman CYR" w:eastAsia="Times New Roman" w:hAnsi="Times New Roman CYR" w:cs="Times New Roman CYR"/>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32" w:name="sub_108194"/>
      <w:bookmarkEnd w:id="31"/>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2"/>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4 изменена с 14 августа 2018 г. - </w:t>
      </w:r>
      <w:hyperlink r:id="rId32"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3 августа 2018 г. N 317-ФЗ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33"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4. </w:t>
      </w:r>
      <w:proofErr w:type="gramStart"/>
      <w:r w:rsidRPr="001A7B59">
        <w:rPr>
          <w:rFonts w:ascii="Times New Roman CYR" w:eastAsia="Times New Roman" w:hAnsi="Times New Roman CYR" w:cs="Times New Roman CYR"/>
          <w:sz w:val="24"/>
          <w:szCs w:val="24"/>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1A7B59">
        <w:rPr>
          <w:rFonts w:ascii="Times New Roman CYR" w:eastAsia="Times New Roman" w:hAnsi="Times New Roman CYR" w:cs="Times New Roman CYR"/>
          <w:sz w:val="24"/>
          <w:szCs w:val="24"/>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108195"/>
      <w:r w:rsidRPr="001A7B59">
        <w:rPr>
          <w:rFonts w:ascii="Times New Roman CYR" w:eastAsia="Times New Roman" w:hAnsi="Times New Roman CYR" w:cs="Times New Roman CYR"/>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34" w:name="sub_108196"/>
      <w:bookmarkEnd w:id="33"/>
      <w:r w:rsidRPr="001A7B59">
        <w:rPr>
          <w:rFonts w:ascii="Times New Roman CYR" w:eastAsia="Times New Roman" w:hAnsi="Times New Roman CYR" w:cs="Times New Roman CYR"/>
          <w:color w:val="000000"/>
          <w:sz w:val="16"/>
          <w:szCs w:val="16"/>
          <w:shd w:val="clear" w:color="auto" w:fill="F0F0F0"/>
          <w:lang w:eastAsia="ru-RU"/>
        </w:rPr>
        <w:lastRenderedPageBreak/>
        <w:t>Информация об изменениях:</w:t>
      </w:r>
    </w:p>
    <w:bookmarkEnd w:id="34"/>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6 изменена с 14 августа 2018 г. - </w:t>
      </w:r>
      <w:hyperlink r:id="rId34"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3 августа 2018 г. N 317-ФЗ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35"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36" w:history="1">
        <w:r w:rsidRPr="001A7B59">
          <w:rPr>
            <w:rFonts w:ascii="Times New Roman CYR" w:eastAsia="Times New Roman" w:hAnsi="Times New Roman CYR" w:cs="Times New Roman CYR"/>
            <w:color w:val="106BBE"/>
            <w:sz w:val="24"/>
            <w:szCs w:val="24"/>
            <w:lang w:eastAsia="ru-RU"/>
          </w:rPr>
          <w:t>законодательством</w:t>
        </w:r>
      </w:hyperlink>
      <w:r w:rsidRPr="001A7B59">
        <w:rPr>
          <w:rFonts w:ascii="Times New Roman CYR" w:eastAsia="Times New Roman" w:hAnsi="Times New Roman CYR" w:cs="Times New Roman CYR"/>
          <w:sz w:val="24"/>
          <w:szCs w:val="24"/>
          <w:lang w:eastAsia="ru-RU"/>
        </w:rPr>
        <w:t xml:space="preserve"> Российской Федерации. </w:t>
      </w:r>
      <w:proofErr w:type="gramStart"/>
      <w:r w:rsidRPr="001A7B59">
        <w:rPr>
          <w:rFonts w:ascii="Times New Roman CYR" w:eastAsia="Times New Roman" w:hAnsi="Times New Roman CYR" w:cs="Times New Roman CYR"/>
          <w:sz w:val="24"/>
          <w:szCs w:val="24"/>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35" w:name="sub_15"/>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35"/>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Статья 15 изменена с 1 июля 2020 г. - </w:t>
      </w:r>
      <w:hyperlink r:id="rId37"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 декабря 2019 г. N 403-ФЗ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38" w:history="1">
        <w:r w:rsidRPr="001A7B59">
          <w:rPr>
            <w:rFonts w:ascii="Times New Roman CYR" w:eastAsia="Times New Roman" w:hAnsi="Times New Roman CYR" w:cs="Times New Roman CYR"/>
            <w:i/>
            <w:iCs/>
            <w:color w:val="106BBE"/>
            <w:sz w:val="24"/>
            <w:szCs w:val="24"/>
            <w:shd w:val="clear" w:color="auto" w:fill="F0F0F0"/>
            <w:lang w:eastAsia="ru-RU"/>
          </w:rPr>
          <w:t>См. будущую редакцию</w:t>
        </w:r>
      </w:hyperlink>
    </w:p>
    <w:p w:rsidR="001A7B59" w:rsidRPr="001A7B59" w:rsidRDefault="001A7B59" w:rsidP="001A7B59">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b/>
          <w:bCs/>
          <w:color w:val="26282F"/>
          <w:sz w:val="24"/>
          <w:szCs w:val="24"/>
          <w:lang w:eastAsia="ru-RU"/>
        </w:rPr>
        <w:t>Статья 15</w:t>
      </w:r>
      <w:r w:rsidRPr="001A7B59">
        <w:rPr>
          <w:rFonts w:ascii="Times New Roman CYR" w:eastAsia="Times New Roman" w:hAnsi="Times New Roman CYR" w:cs="Times New Roman CYR"/>
          <w:sz w:val="24"/>
          <w:szCs w:val="24"/>
          <w:lang w:eastAsia="ru-RU"/>
        </w:rPr>
        <w:t>. Сетевая форма реализации образовательных программ</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См. комментарии к статье 15 настоящего Федерального закона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108197"/>
      <w:r w:rsidRPr="001A7B59">
        <w:rPr>
          <w:rFonts w:ascii="Times New Roman CYR" w:eastAsia="Times New Roman" w:hAnsi="Times New Roman CYR" w:cs="Times New Roman CYR"/>
          <w:sz w:val="24"/>
          <w:szCs w:val="24"/>
          <w:lang w:eastAsia="ru-RU"/>
        </w:rPr>
        <w:t xml:space="preserve">1. </w:t>
      </w:r>
      <w:hyperlink r:id="rId39" w:history="1">
        <w:proofErr w:type="gramStart"/>
        <w:r w:rsidRPr="001A7B59">
          <w:rPr>
            <w:rFonts w:ascii="Times New Roman CYR" w:eastAsia="Times New Roman" w:hAnsi="Times New Roman CYR" w:cs="Times New Roman CYR"/>
            <w:color w:val="106BBE"/>
            <w:sz w:val="24"/>
            <w:szCs w:val="24"/>
            <w:lang w:eastAsia="ru-RU"/>
          </w:rPr>
          <w:t>Сетевая форма</w:t>
        </w:r>
      </w:hyperlink>
      <w:r w:rsidRPr="001A7B59">
        <w:rPr>
          <w:rFonts w:ascii="Times New Roman CYR" w:eastAsia="Times New Roman" w:hAnsi="Times New Roman CYR" w:cs="Times New Roman CYR"/>
          <w:sz w:val="24"/>
          <w:szCs w:val="24"/>
          <w:lang w:eastAsia="ru-RU"/>
        </w:rP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1A7B59">
        <w:rPr>
          <w:rFonts w:ascii="Times New Roman CYR" w:eastAsia="Times New Roman" w:hAnsi="Times New Roman CYR" w:cs="Times New Roman CYR"/>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108198"/>
      <w:bookmarkEnd w:id="36"/>
      <w:r w:rsidRPr="001A7B59">
        <w:rPr>
          <w:rFonts w:ascii="Times New Roman CYR" w:eastAsia="Times New Roman" w:hAnsi="Times New Roman CYR" w:cs="Times New Roman CYR"/>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40" w:anchor="sub_108197" w:history="1">
        <w:r w:rsidRPr="001A7B59">
          <w:rPr>
            <w:rFonts w:ascii="Times New Roman CYR" w:eastAsia="Times New Roman" w:hAnsi="Times New Roman CYR" w:cs="Times New Roman CYR"/>
            <w:color w:val="106BBE"/>
            <w:sz w:val="24"/>
            <w:szCs w:val="24"/>
            <w:lang w:eastAsia="ru-RU"/>
          </w:rPr>
          <w:t>части 1</w:t>
        </w:r>
      </w:hyperlink>
      <w:r w:rsidRPr="001A7B59">
        <w:rPr>
          <w:rFonts w:ascii="Times New Roman CYR" w:eastAsia="Times New Roman" w:hAnsi="Times New Roman CYR" w:cs="Times New Roman CYR"/>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108204"/>
      <w:bookmarkEnd w:id="37"/>
      <w:r w:rsidRPr="001A7B59">
        <w:rPr>
          <w:rFonts w:ascii="Times New Roman CYR" w:eastAsia="Times New Roman" w:hAnsi="Times New Roman CYR" w:cs="Times New Roman CYR"/>
          <w:sz w:val="24"/>
          <w:szCs w:val="24"/>
          <w:lang w:eastAsia="ru-RU"/>
        </w:rPr>
        <w:t>3. В договоре о сетевой форме реализации образовательных программ указываются:</w:t>
      </w:r>
    </w:p>
    <w:bookmarkEnd w:id="38"/>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 xml:space="preserve">См. </w:t>
      </w:r>
      <w:hyperlink r:id="rId41" w:history="1">
        <w:r w:rsidRPr="001A7B59">
          <w:rPr>
            <w:rFonts w:ascii="Times New Roman CYR" w:eastAsia="Times New Roman" w:hAnsi="Times New Roman CYR" w:cs="Times New Roman CYR"/>
            <w:color w:val="106BBE"/>
            <w:sz w:val="24"/>
            <w:szCs w:val="24"/>
            <w:shd w:val="clear" w:color="auto" w:fill="F0F0F0"/>
            <w:lang w:eastAsia="ru-RU"/>
          </w:rPr>
          <w:t>примерную форму</w:t>
        </w:r>
      </w:hyperlink>
      <w:r w:rsidRPr="001A7B59">
        <w:rPr>
          <w:rFonts w:ascii="Times New Roman CYR" w:eastAsia="Times New Roman" w:hAnsi="Times New Roman CYR" w:cs="Times New Roman CYR"/>
          <w:color w:val="353842"/>
          <w:sz w:val="24"/>
          <w:szCs w:val="24"/>
          <w:shd w:val="clear" w:color="auto" w:fill="F0F0F0"/>
          <w:lang w:eastAsia="ru-RU"/>
        </w:rPr>
        <w:t xml:space="preserve"> договора о сетевой форме реализации образовательных программ, утвержденную </w:t>
      </w:r>
      <w:proofErr w:type="spellStart"/>
      <w:r w:rsidRPr="001A7B59">
        <w:rPr>
          <w:rFonts w:ascii="Times New Roman CYR" w:eastAsia="Times New Roman" w:hAnsi="Times New Roman CYR" w:cs="Times New Roman CYR"/>
          <w:color w:val="353842"/>
          <w:sz w:val="24"/>
          <w:szCs w:val="24"/>
          <w:shd w:val="clear" w:color="auto" w:fill="F0F0F0"/>
          <w:lang w:eastAsia="ru-RU"/>
        </w:rPr>
        <w:t>Минпросвещением</w:t>
      </w:r>
      <w:proofErr w:type="spellEnd"/>
      <w:r w:rsidRPr="001A7B59">
        <w:rPr>
          <w:rFonts w:ascii="Times New Roman CYR" w:eastAsia="Times New Roman" w:hAnsi="Times New Roman CYR" w:cs="Times New Roman CYR"/>
          <w:color w:val="353842"/>
          <w:sz w:val="24"/>
          <w:szCs w:val="24"/>
          <w:shd w:val="clear" w:color="auto" w:fill="F0F0F0"/>
          <w:lang w:eastAsia="ru-RU"/>
        </w:rPr>
        <w:t xml:space="preserve"> России 28 июня 2019 г. N МР-81/02вн</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108199"/>
      <w:r w:rsidRPr="001A7B59">
        <w:rPr>
          <w:rFonts w:ascii="Times New Roman CYR" w:eastAsia="Times New Roman" w:hAnsi="Times New Roman CYR" w:cs="Times New Roman CYR"/>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1A7B59">
        <w:rPr>
          <w:rFonts w:ascii="Times New Roman CYR" w:eastAsia="Times New Roman" w:hAnsi="Times New Roman CYR" w:cs="Times New Roman CYR"/>
          <w:sz w:val="24"/>
          <w:szCs w:val="24"/>
          <w:lang w:eastAsia="ru-RU"/>
        </w:rPr>
        <w:t>определенных</w:t>
      </w:r>
      <w:proofErr w:type="gramEnd"/>
      <w:r w:rsidRPr="001A7B59">
        <w:rPr>
          <w:rFonts w:ascii="Times New Roman CYR" w:eastAsia="Times New Roman" w:hAnsi="Times New Roman CYR" w:cs="Times New Roman CYR"/>
          <w:sz w:val="24"/>
          <w:szCs w:val="24"/>
          <w:lang w:eastAsia="ru-RU"/>
        </w:rPr>
        <w:t xml:space="preserve"> уровня, вида и направленности), реализуемой с использованием сетевой формы;</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108200"/>
      <w:bookmarkEnd w:id="39"/>
      <w:proofErr w:type="gramStart"/>
      <w:r w:rsidRPr="001A7B59">
        <w:rPr>
          <w:rFonts w:ascii="Times New Roman CYR" w:eastAsia="Times New Roman" w:hAnsi="Times New Roman CYR" w:cs="Times New Roman CYR"/>
          <w:sz w:val="24"/>
          <w:szCs w:val="24"/>
          <w:lang w:eastAsia="ru-RU"/>
        </w:rPr>
        <w:t xml:space="preserve">2) статус обучающихся в организациях, указанных в </w:t>
      </w:r>
      <w:hyperlink r:id="rId42" w:anchor="sub_108197" w:history="1">
        <w:r w:rsidRPr="001A7B59">
          <w:rPr>
            <w:rFonts w:ascii="Times New Roman CYR" w:eastAsia="Times New Roman" w:hAnsi="Times New Roman CYR" w:cs="Times New Roman CYR"/>
            <w:color w:val="106BBE"/>
            <w:sz w:val="24"/>
            <w:szCs w:val="24"/>
            <w:lang w:eastAsia="ru-RU"/>
          </w:rPr>
          <w:t>части 1</w:t>
        </w:r>
      </w:hyperlink>
      <w:r w:rsidRPr="001A7B59">
        <w:rPr>
          <w:rFonts w:ascii="Times New Roman CYR" w:eastAsia="Times New Roman" w:hAnsi="Times New Roman CYR" w:cs="Times New Roman CYR"/>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w:t>
      </w:r>
      <w:r w:rsidRPr="001A7B59">
        <w:rPr>
          <w:rFonts w:ascii="Times New Roman CYR" w:eastAsia="Times New Roman" w:hAnsi="Times New Roman CYR" w:cs="Times New Roman CYR"/>
          <w:sz w:val="24"/>
          <w:szCs w:val="24"/>
          <w:lang w:eastAsia="ru-RU"/>
        </w:rPr>
        <w:lastRenderedPageBreak/>
        <w:t>программам), осваивающих образовательную программу, реализуемую с использованием сетевой формы;</w:t>
      </w:r>
      <w:proofErr w:type="gramEnd"/>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108201"/>
      <w:bookmarkEnd w:id="40"/>
      <w:r w:rsidRPr="001A7B59">
        <w:rPr>
          <w:rFonts w:ascii="Times New Roman CYR" w:eastAsia="Times New Roman" w:hAnsi="Times New Roman CYR" w:cs="Times New Roman CYR"/>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43" w:anchor="sub_108197" w:history="1">
        <w:r w:rsidRPr="001A7B59">
          <w:rPr>
            <w:rFonts w:ascii="Times New Roman CYR" w:eastAsia="Times New Roman" w:hAnsi="Times New Roman CYR" w:cs="Times New Roman CYR"/>
            <w:color w:val="106BBE"/>
            <w:sz w:val="24"/>
            <w:szCs w:val="24"/>
            <w:lang w:eastAsia="ru-RU"/>
          </w:rPr>
          <w:t>части 1</w:t>
        </w:r>
      </w:hyperlink>
      <w:r w:rsidRPr="001A7B59">
        <w:rPr>
          <w:rFonts w:ascii="Times New Roman CYR" w:eastAsia="Times New Roman" w:hAnsi="Times New Roman CYR" w:cs="Times New Roman CYR"/>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108202"/>
      <w:bookmarkEnd w:id="41"/>
      <w:r w:rsidRPr="001A7B59">
        <w:rPr>
          <w:rFonts w:ascii="Times New Roman CYR" w:eastAsia="Times New Roman" w:hAnsi="Times New Roman CYR" w:cs="Times New Roman CYR"/>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108203"/>
      <w:bookmarkEnd w:id="42"/>
      <w:r w:rsidRPr="001A7B59">
        <w:rPr>
          <w:rFonts w:ascii="Times New Roman CYR" w:eastAsia="Times New Roman" w:hAnsi="Times New Roman CYR" w:cs="Times New Roman CYR"/>
          <w:sz w:val="24"/>
          <w:szCs w:val="24"/>
          <w:lang w:eastAsia="ru-RU"/>
        </w:rPr>
        <w:t>5) срок действия договора, порядок его изменения и прекращения.</w:t>
      </w:r>
    </w:p>
    <w:bookmarkEnd w:id="43"/>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A7B59" w:rsidRPr="001A7B59" w:rsidRDefault="001A7B59" w:rsidP="001A7B59">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lang w:eastAsia="ru-RU"/>
        </w:rPr>
      </w:pPr>
      <w:bookmarkStart w:id="44" w:name="sub_16"/>
      <w:r w:rsidRPr="001A7B59">
        <w:rPr>
          <w:rFonts w:ascii="Times New Roman CYR" w:eastAsia="Times New Roman" w:hAnsi="Times New Roman CYR" w:cs="Times New Roman CYR"/>
          <w:b/>
          <w:bCs/>
          <w:color w:val="26282F"/>
          <w:sz w:val="24"/>
          <w:szCs w:val="24"/>
          <w:lang w:eastAsia="ru-RU"/>
        </w:rPr>
        <w:t>Статья 16</w:t>
      </w:r>
      <w:r w:rsidRPr="001A7B59">
        <w:rPr>
          <w:rFonts w:ascii="Times New Roman CYR" w:eastAsia="Times New Roman" w:hAnsi="Times New Roman CYR" w:cs="Times New Roman CYR"/>
          <w:sz w:val="24"/>
          <w:szCs w:val="24"/>
          <w:lang w:eastAsia="ru-RU"/>
        </w:rPr>
        <w:t>. Реализация образовательных программ с применением электронного обучения и дистанционных образовательных технологий</w:t>
      </w:r>
    </w:p>
    <w:bookmarkEnd w:id="44"/>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r w:rsidRPr="001A7B59">
        <w:rPr>
          <w:rFonts w:ascii="Times New Roman CYR" w:eastAsia="Times New Roman" w:hAnsi="Times New Roman CYR" w:cs="Times New Roman CYR"/>
          <w:color w:val="000000"/>
          <w:sz w:val="16"/>
          <w:szCs w:val="16"/>
          <w:shd w:val="clear" w:color="auto" w:fill="F0F0F0"/>
          <w:lang w:eastAsia="ru-RU"/>
        </w:rPr>
        <w:t>ГАРАНТ:</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353842"/>
          <w:sz w:val="24"/>
          <w:szCs w:val="24"/>
          <w:shd w:val="clear" w:color="auto" w:fill="F0F0F0"/>
          <w:lang w:eastAsia="ru-RU"/>
        </w:rPr>
      </w:pPr>
      <w:r w:rsidRPr="001A7B59">
        <w:rPr>
          <w:rFonts w:ascii="Times New Roman CYR" w:eastAsia="Times New Roman" w:hAnsi="Times New Roman CYR" w:cs="Times New Roman CYR"/>
          <w:color w:val="353842"/>
          <w:sz w:val="24"/>
          <w:szCs w:val="24"/>
          <w:lang w:eastAsia="ru-RU"/>
        </w:rPr>
        <w:t xml:space="preserve"> </w:t>
      </w:r>
      <w:r w:rsidRPr="001A7B59">
        <w:rPr>
          <w:rFonts w:ascii="Times New Roman CYR" w:eastAsia="Times New Roman" w:hAnsi="Times New Roman CYR" w:cs="Times New Roman CYR"/>
          <w:color w:val="353842"/>
          <w:sz w:val="24"/>
          <w:szCs w:val="24"/>
          <w:shd w:val="clear" w:color="auto" w:fill="F0F0F0"/>
          <w:lang w:eastAsia="ru-RU"/>
        </w:rPr>
        <w:t>См. комментарии к статье 16 настоящего Федерального закона</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108205"/>
      <w:r w:rsidRPr="001A7B59">
        <w:rPr>
          <w:rFonts w:ascii="Times New Roman CYR" w:eastAsia="Times New Roman" w:hAnsi="Times New Roman CYR" w:cs="Times New Roman CYR"/>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6" w:name="sub_108206"/>
      <w:bookmarkEnd w:id="45"/>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46"/>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2 изменена с 6 августа 2019 г. - </w:t>
      </w:r>
      <w:hyperlink r:id="rId44"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26 июля 2019 г. N 232-ФЗ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45"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2. </w:t>
      </w:r>
      <w:proofErr w:type="gramStart"/>
      <w:r w:rsidRPr="001A7B59">
        <w:rPr>
          <w:rFonts w:ascii="Times New Roman CYR" w:eastAsia="Times New Roman" w:hAnsi="Times New Roman CYR" w:cs="Times New Roman CYR"/>
          <w:sz w:val="24"/>
          <w:szCs w:val="24"/>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6" w:history="1">
        <w:r w:rsidRPr="001A7B59">
          <w:rPr>
            <w:rFonts w:ascii="Times New Roman CYR" w:eastAsia="Times New Roman" w:hAnsi="Times New Roman CYR" w:cs="Times New Roman CYR"/>
            <w:color w:val="106BBE"/>
            <w:sz w:val="24"/>
            <w:szCs w:val="24"/>
            <w:lang w:eastAsia="ru-RU"/>
          </w:rPr>
          <w:t>порядке</w:t>
        </w:r>
      </w:hyperlink>
      <w:r w:rsidRPr="001A7B59">
        <w:rPr>
          <w:rFonts w:ascii="Times New Roman CYR" w:eastAsia="Times New Roman" w:hAnsi="Times New Roman CYR" w:cs="Times New Roman CYR"/>
          <w:sz w:val="24"/>
          <w:szCs w:val="24"/>
          <w:lang w:eastAsia="ru-RU"/>
        </w:rPr>
        <w:t xml:space="preserve">, установленном </w:t>
      </w:r>
      <w:hyperlink r:id="rId47" w:history="1">
        <w:r w:rsidRPr="001A7B59">
          <w:rPr>
            <w:rFonts w:ascii="Times New Roman CYR" w:eastAsia="Times New Roman" w:hAnsi="Times New Roman CYR" w:cs="Times New Roman CYR"/>
            <w:color w:val="106BBE"/>
            <w:sz w:val="24"/>
            <w:szCs w:val="24"/>
            <w:lang w:eastAsia="ru-RU"/>
          </w:rPr>
          <w:t>федеральным органом</w:t>
        </w:r>
      </w:hyperlink>
      <w:r w:rsidRPr="001A7B59">
        <w:rPr>
          <w:rFonts w:ascii="Times New Roman CYR" w:eastAsia="Times New Roman" w:hAnsi="Times New Roman CYR" w:cs="Times New Roman CYR"/>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color w:val="000000"/>
          <w:sz w:val="16"/>
          <w:szCs w:val="16"/>
          <w:shd w:val="clear" w:color="auto" w:fill="F0F0F0"/>
          <w:lang w:eastAsia="ru-RU"/>
        </w:rPr>
      </w:pPr>
      <w:bookmarkStart w:id="47" w:name="sub_108207"/>
      <w:r w:rsidRPr="001A7B59">
        <w:rPr>
          <w:rFonts w:ascii="Times New Roman CYR" w:eastAsia="Times New Roman" w:hAnsi="Times New Roman CYR" w:cs="Times New Roman CYR"/>
          <w:color w:val="000000"/>
          <w:sz w:val="16"/>
          <w:szCs w:val="16"/>
          <w:shd w:val="clear" w:color="auto" w:fill="F0F0F0"/>
          <w:lang w:eastAsia="ru-RU"/>
        </w:rPr>
        <w:t>Информация об изменениях:</w:t>
      </w:r>
    </w:p>
    <w:bookmarkEnd w:id="47"/>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r w:rsidRPr="001A7B59">
        <w:rPr>
          <w:rFonts w:ascii="Times New Roman CYR" w:eastAsia="Times New Roman" w:hAnsi="Times New Roman CYR" w:cs="Times New Roman CYR"/>
          <w:i/>
          <w:iCs/>
          <w:color w:val="353842"/>
          <w:sz w:val="24"/>
          <w:szCs w:val="24"/>
          <w:shd w:val="clear" w:color="auto" w:fill="F0F0F0"/>
          <w:lang w:eastAsia="ru-RU"/>
        </w:rPr>
        <w:t xml:space="preserve">Часть 3 изменена с 6 августа 2019 г. - </w:t>
      </w:r>
      <w:hyperlink r:id="rId48" w:history="1">
        <w:r w:rsidRPr="001A7B59">
          <w:rPr>
            <w:rFonts w:ascii="Times New Roman CYR" w:eastAsia="Times New Roman" w:hAnsi="Times New Roman CYR" w:cs="Times New Roman CYR"/>
            <w:i/>
            <w:iCs/>
            <w:color w:val="106BBE"/>
            <w:sz w:val="24"/>
            <w:szCs w:val="24"/>
            <w:shd w:val="clear" w:color="auto" w:fill="F0F0F0"/>
            <w:lang w:eastAsia="ru-RU"/>
          </w:rPr>
          <w:t>Федеральный закон</w:t>
        </w:r>
      </w:hyperlink>
      <w:r w:rsidRPr="001A7B59">
        <w:rPr>
          <w:rFonts w:ascii="Times New Roman CYR" w:eastAsia="Times New Roman" w:hAnsi="Times New Roman CYR" w:cs="Times New Roman CYR"/>
          <w:i/>
          <w:iCs/>
          <w:color w:val="353842"/>
          <w:sz w:val="24"/>
          <w:szCs w:val="24"/>
          <w:shd w:val="clear" w:color="auto" w:fill="F0F0F0"/>
          <w:lang w:eastAsia="ru-RU"/>
        </w:rPr>
        <w:t xml:space="preserve"> от 26 июля 2019 г. N 232-ФЗ</w:t>
      </w:r>
    </w:p>
    <w:p w:rsidR="001A7B59" w:rsidRPr="001A7B59" w:rsidRDefault="001A7B59" w:rsidP="001A7B5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r w:rsidRPr="001A7B59">
        <w:rPr>
          <w:rFonts w:ascii="Times New Roman CYR" w:eastAsia="Times New Roman" w:hAnsi="Times New Roman CYR" w:cs="Times New Roman CYR"/>
          <w:i/>
          <w:iCs/>
          <w:color w:val="353842"/>
          <w:sz w:val="24"/>
          <w:szCs w:val="24"/>
          <w:lang w:eastAsia="ru-RU"/>
        </w:rPr>
        <w:t xml:space="preserve"> </w:t>
      </w:r>
      <w:hyperlink r:id="rId49" w:history="1">
        <w:r w:rsidRPr="001A7B59">
          <w:rPr>
            <w:rFonts w:ascii="Times New Roman CYR" w:eastAsia="Times New Roman" w:hAnsi="Times New Roman CYR" w:cs="Times New Roman CYR"/>
            <w:i/>
            <w:iCs/>
            <w:color w:val="106BBE"/>
            <w:sz w:val="24"/>
            <w:szCs w:val="24"/>
            <w:shd w:val="clear" w:color="auto" w:fill="F0F0F0"/>
            <w:lang w:eastAsia="ru-RU"/>
          </w:rPr>
          <w:t>См. предыдущую редакцию</w:t>
        </w:r>
      </w:hyperlink>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7B59">
        <w:rPr>
          <w:rFonts w:ascii="Times New Roman CYR" w:eastAsia="Times New Roman" w:hAnsi="Times New Roman CYR" w:cs="Times New Roman CYR"/>
          <w:sz w:val="24"/>
          <w:szCs w:val="24"/>
          <w:lang w:eastAsia="ru-RU"/>
        </w:rPr>
        <w:t xml:space="preserve">3. </w:t>
      </w:r>
      <w:proofErr w:type="gramStart"/>
      <w:r w:rsidRPr="001A7B59">
        <w:rPr>
          <w:rFonts w:ascii="Times New Roman CYR" w:eastAsia="Times New Roman" w:hAnsi="Times New Roman CYR" w:cs="Times New Roman CYR"/>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1A7B59">
        <w:rPr>
          <w:rFonts w:ascii="Times New Roman CYR" w:eastAsia="Times New Roman" w:hAnsi="Times New Roman CYR" w:cs="Times New Roman CYR"/>
          <w:sz w:val="24"/>
          <w:szCs w:val="24"/>
          <w:lang w:eastAsia="ru-RU"/>
        </w:rPr>
        <w:t xml:space="preserve"> </w:t>
      </w:r>
      <w:hyperlink r:id="rId50" w:history="1">
        <w:r w:rsidRPr="001A7B59">
          <w:rPr>
            <w:rFonts w:ascii="Times New Roman CYR" w:eastAsia="Times New Roman" w:hAnsi="Times New Roman CYR" w:cs="Times New Roman CYR"/>
            <w:color w:val="106BBE"/>
            <w:sz w:val="24"/>
            <w:szCs w:val="24"/>
            <w:lang w:eastAsia="ru-RU"/>
          </w:rPr>
          <w:t>Перечень профессий и специальностей</w:t>
        </w:r>
      </w:hyperlink>
      <w:r w:rsidRPr="001A7B59">
        <w:rPr>
          <w:rFonts w:ascii="Times New Roman CYR" w:eastAsia="Times New Roman" w:hAnsi="Times New Roman CYR" w:cs="Times New Roman CYR"/>
          <w:sz w:val="24"/>
          <w:szCs w:val="24"/>
          <w:lang w:eastAsia="ru-RU"/>
        </w:rPr>
        <w:t xml:space="preserve"> среднего профессионального образования, реализация образовательных программ по которым не допускается с </w:t>
      </w:r>
      <w:r w:rsidRPr="001A7B59">
        <w:rPr>
          <w:rFonts w:ascii="Times New Roman CYR" w:eastAsia="Times New Roman" w:hAnsi="Times New Roman CYR" w:cs="Times New Roman CYR"/>
          <w:sz w:val="24"/>
          <w:szCs w:val="24"/>
          <w:lang w:eastAsia="ru-RU"/>
        </w:rPr>
        <w:lastRenderedPageBreak/>
        <w:t xml:space="preserve">применением исключительно электронного обучения, дистанционных образовательных технологий, утверждается </w:t>
      </w:r>
      <w:hyperlink r:id="rId51" w:history="1">
        <w:r w:rsidRPr="001A7B59">
          <w:rPr>
            <w:rFonts w:ascii="Times New Roman CYR" w:eastAsia="Times New Roman" w:hAnsi="Times New Roman CYR" w:cs="Times New Roman CYR"/>
            <w:color w:val="106BBE"/>
            <w:sz w:val="24"/>
            <w:szCs w:val="24"/>
            <w:lang w:eastAsia="ru-RU"/>
          </w:rPr>
          <w:t>федеральным органом</w:t>
        </w:r>
      </w:hyperlink>
      <w:r w:rsidRPr="001A7B59">
        <w:rPr>
          <w:rFonts w:ascii="Times New Roman CYR" w:eastAsia="Times New Roman" w:hAnsi="Times New Roman CYR" w:cs="Times New Roman CYR"/>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108208"/>
      <w:r w:rsidRPr="001A7B59">
        <w:rPr>
          <w:rFonts w:ascii="Times New Roman CYR" w:eastAsia="Times New Roman" w:hAnsi="Times New Roman CYR" w:cs="Times New Roman CYR"/>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A7B59" w:rsidRPr="001A7B59" w:rsidRDefault="001A7B59" w:rsidP="001A7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108209"/>
      <w:bookmarkEnd w:id="48"/>
      <w:r w:rsidRPr="001A7B59">
        <w:rPr>
          <w:rFonts w:ascii="Times New Roman CYR" w:eastAsia="Times New Roman" w:hAnsi="Times New Roman CYR" w:cs="Times New Roman CYR"/>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bookmarkEnd w:id="49"/>
    </w:p>
    <w:p w:rsidR="001A7B59" w:rsidRPr="001A7B59" w:rsidRDefault="001A7B59" w:rsidP="001A7B59">
      <w:pPr>
        <w:jc w:val="center"/>
        <w:rPr>
          <w:lang w:eastAsia="ru-RU"/>
        </w:rPr>
      </w:pPr>
      <w:bookmarkStart w:id="50" w:name="_GoBack"/>
      <w:bookmarkEnd w:id="50"/>
    </w:p>
    <w:p w:rsidR="00FD1F83" w:rsidRDefault="00FD1F83"/>
    <w:sectPr w:rsidR="00FD1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17"/>
    <w:rsid w:val="001A7B59"/>
    <w:rsid w:val="00514C17"/>
    <w:rsid w:val="00FD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7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B5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1A7B5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7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7B59"/>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1A7B5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5952">
      <w:bodyDiv w:val="1"/>
      <w:marLeft w:val="0"/>
      <w:marRight w:val="0"/>
      <w:marTop w:val="0"/>
      <w:marBottom w:val="0"/>
      <w:divBdr>
        <w:top w:val="none" w:sz="0" w:space="0" w:color="auto"/>
        <w:left w:val="none" w:sz="0" w:space="0" w:color="auto"/>
        <w:bottom w:val="none" w:sz="0" w:space="0" w:color="auto"/>
        <w:right w:val="none" w:sz="0" w:space="0" w:color="auto"/>
      </w:divBdr>
    </w:div>
    <w:div w:id="601114539">
      <w:bodyDiv w:val="1"/>
      <w:marLeft w:val="0"/>
      <w:marRight w:val="0"/>
      <w:marTop w:val="0"/>
      <w:marBottom w:val="0"/>
      <w:divBdr>
        <w:top w:val="none" w:sz="0" w:space="0" w:color="auto"/>
        <w:left w:val="none" w:sz="0" w:space="0" w:color="auto"/>
        <w:bottom w:val="none" w:sz="0" w:space="0" w:color="auto"/>
        <w:right w:val="none" w:sz="0" w:space="0" w:color="auto"/>
      </w:divBdr>
    </w:div>
    <w:div w:id="16420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2929746/0" TargetMode="External"/><Relationship Id="rId18" Type="http://schemas.openxmlformats.org/officeDocument/2006/relationships/hyperlink" Target="http://ivo.garant.ru/document/redirect/77687593/108186" TargetMode="External"/><Relationship Id="rId26" Type="http://schemas.openxmlformats.org/officeDocument/2006/relationships/hyperlink" Target="http://ivo.garant.ru/document/redirect/72332802/154" TargetMode="External"/><Relationship Id="rId39" Type="http://schemas.openxmlformats.org/officeDocument/2006/relationships/hyperlink" Target="http://ivo.garant.ru/document/redirect/72929746/0" TargetMode="External"/><Relationship Id="rId3" Type="http://schemas.openxmlformats.org/officeDocument/2006/relationships/settings" Target="settings.xml"/><Relationship Id="rId21" Type="http://schemas.openxmlformats.org/officeDocument/2006/relationships/hyperlink" Target="http://ivo.garant.ru/document/redirect/72332802/153" TargetMode="External"/><Relationship Id="rId34" Type="http://schemas.openxmlformats.org/officeDocument/2006/relationships/hyperlink" Target="http://ivo.garant.ru/document/redirect/72005580/22" TargetMode="External"/><Relationship Id="rId42" Type="http://schemas.openxmlformats.org/officeDocument/2006/relationships/hyperlink" Target="file:///C:\Users\user\Downloads\&#1060;&#1077;&#1076;&#1077;&#1088;&#1072;&#1083;&#1100;&#1085;&#1099;&#1081;%20&#1079;&#1072;&#1082;&#1086;&#1085;%20&#1086;&#1090;%2029%20&#1076;&#1077;&#1082;&#1072;&#1073;&#1088;&#1103;%202012%20&#1075;%20N%20273%20&#1060;&#1047;%20&#1054;&#1073;%20&#1086;&#1073;&#1088;&#1072;&#1079;&#1086;&#1074;&#1072;&#1085;&#1080;&#1080;%20&#1074;%20&#1056;&#1086;&#1089;&#1089;&#1080;&#1081;&#1089;&#1082;&#1086;&#1081;%20&#1060;&#1077;&#1076;&#1077;.rtf" TargetMode="External"/><Relationship Id="rId47" Type="http://schemas.openxmlformats.org/officeDocument/2006/relationships/hyperlink" Target="http://ivo.garant.ru/document/redirect/71968584/1001" TargetMode="External"/><Relationship Id="rId50" Type="http://schemas.openxmlformats.org/officeDocument/2006/relationships/hyperlink" Target="http://ivo.garant.ru/document/redirect/70600458/1000" TargetMode="External"/><Relationship Id="rId7" Type="http://schemas.openxmlformats.org/officeDocument/2006/relationships/hyperlink" Target="http://ivo.garant.ru/document/redirect/71732778/38" TargetMode="External"/><Relationship Id="rId12" Type="http://schemas.openxmlformats.org/officeDocument/2006/relationships/hyperlink" Target="http://ivo.garant.ru/document/redirect/178792/100" TargetMode="External"/><Relationship Id="rId17" Type="http://schemas.openxmlformats.org/officeDocument/2006/relationships/hyperlink" Target="http://ivo.garant.ru/document/redirect/73090882/141" TargetMode="External"/><Relationship Id="rId25" Type="http://schemas.openxmlformats.org/officeDocument/2006/relationships/hyperlink" Target="http://ivo.garant.ru/document/redirect/71288178/1000" TargetMode="External"/><Relationship Id="rId33" Type="http://schemas.openxmlformats.org/officeDocument/2006/relationships/hyperlink" Target="http://ivo.garant.ru/document/redirect/77668652/108194" TargetMode="External"/><Relationship Id="rId38" Type="http://schemas.openxmlformats.org/officeDocument/2006/relationships/hyperlink" Target="http://ivo.garant.ru/document/redirect/77687593/15" TargetMode="External"/><Relationship Id="rId46" Type="http://schemas.openxmlformats.org/officeDocument/2006/relationships/hyperlink" Target="http://ivo.garant.ru/document/redirect/71770012/1000" TargetMode="External"/><Relationship Id="rId2" Type="http://schemas.microsoft.com/office/2007/relationships/stylesWithEffects" Target="stylesWithEffects.xml"/><Relationship Id="rId16" Type="http://schemas.openxmlformats.org/officeDocument/2006/relationships/hyperlink" Target="http://ivo.garant.ru/document/redirect/77687593/108185" TargetMode="External"/><Relationship Id="rId20" Type="http://schemas.openxmlformats.org/officeDocument/2006/relationships/hyperlink" Target="http://ivo.garant.ru/document/redirect/77687593/108187" TargetMode="External"/><Relationship Id="rId29" Type="http://schemas.openxmlformats.org/officeDocument/2006/relationships/hyperlink" Target="http://ivo.garant.ru/document/redirect/70440506/1000" TargetMode="External"/><Relationship Id="rId41" Type="http://schemas.openxmlformats.org/officeDocument/2006/relationships/hyperlink" Target="http://ivo.garant.ru/document/redirect/72929746/4000" TargetMode="External"/><Relationship Id="rId1" Type="http://schemas.openxmlformats.org/officeDocument/2006/relationships/styles" Target="styles.xml"/><Relationship Id="rId6" Type="http://schemas.openxmlformats.org/officeDocument/2006/relationships/hyperlink" Target="http://ivo.garant.ru/document/redirect/10103000/43" TargetMode="External"/><Relationship Id="rId11" Type="http://schemas.openxmlformats.org/officeDocument/2006/relationships/hyperlink" Target="http://ivo.garant.ru/document/redirect/12136354/5" TargetMode="External"/><Relationship Id="rId24" Type="http://schemas.openxmlformats.org/officeDocument/2006/relationships/hyperlink" Target="http://ivo.garant.ru/document/redirect/72003700/1001" TargetMode="External"/><Relationship Id="rId32" Type="http://schemas.openxmlformats.org/officeDocument/2006/relationships/hyperlink" Target="http://ivo.garant.ru/document/redirect/72005580/21" TargetMode="External"/><Relationship Id="rId37" Type="http://schemas.openxmlformats.org/officeDocument/2006/relationships/hyperlink" Target="http://ivo.garant.ru/document/redirect/73090882/150" TargetMode="External"/><Relationship Id="rId40" Type="http://schemas.openxmlformats.org/officeDocument/2006/relationships/hyperlink" Target="file:///C:\Users\user\Downloads\&#1060;&#1077;&#1076;&#1077;&#1088;&#1072;&#1083;&#1100;&#1085;&#1099;&#1081;%20&#1079;&#1072;&#1082;&#1086;&#1085;%20&#1086;&#1090;%2029%20&#1076;&#1077;&#1082;&#1072;&#1073;&#1088;&#1103;%202012%20&#1075;%20N%20273%20&#1060;&#1047;%20&#1054;&#1073;%20&#1086;&#1073;&#1088;&#1072;&#1079;&#1086;&#1074;&#1072;&#1085;&#1080;&#1080;%20&#1074;%20&#1056;&#1086;&#1089;&#1089;&#1080;&#1081;&#1089;&#1082;&#1086;&#1081;%20&#1060;&#1077;&#1076;&#1077;.rtf" TargetMode="External"/><Relationship Id="rId45" Type="http://schemas.openxmlformats.org/officeDocument/2006/relationships/hyperlink" Target="http://ivo.garant.ru/document/redirect/77683818/108206" TargetMode="External"/><Relationship Id="rId53" Type="http://schemas.openxmlformats.org/officeDocument/2006/relationships/theme" Target="theme/theme1.xml"/><Relationship Id="rId5" Type="http://schemas.openxmlformats.org/officeDocument/2006/relationships/hyperlink" Target="http://ivo.garant.ru/document/redirect/10103000/0" TargetMode="External"/><Relationship Id="rId15" Type="http://schemas.openxmlformats.org/officeDocument/2006/relationships/hyperlink" Target="http://ivo.garant.ru/document/redirect/73090882/141" TargetMode="External"/><Relationship Id="rId23" Type="http://schemas.openxmlformats.org/officeDocument/2006/relationships/hyperlink" Target="http://ivo.garant.ru/document/redirect/70399594/1000" TargetMode="External"/><Relationship Id="rId28" Type="http://schemas.openxmlformats.org/officeDocument/2006/relationships/hyperlink" Target="http://ivo.garant.ru/document/redirect/72003700/1001" TargetMode="External"/><Relationship Id="rId36" Type="http://schemas.openxmlformats.org/officeDocument/2006/relationships/hyperlink" Target="http://ivo.garant.ru/document/redirect/10148970/1" TargetMode="External"/><Relationship Id="rId49" Type="http://schemas.openxmlformats.org/officeDocument/2006/relationships/hyperlink" Target="http://ivo.garant.ru/document/redirect/77683818/108207" TargetMode="External"/><Relationship Id="rId10" Type="http://schemas.openxmlformats.org/officeDocument/2006/relationships/hyperlink" Target="http://ivo.garant.ru/document/redirect/57414716/1049" TargetMode="External"/><Relationship Id="rId19" Type="http://schemas.openxmlformats.org/officeDocument/2006/relationships/hyperlink" Target="http://ivo.garant.ru/document/redirect/73090882/142" TargetMode="External"/><Relationship Id="rId31" Type="http://schemas.openxmlformats.org/officeDocument/2006/relationships/hyperlink" Target="http://ivo.garant.ru/document/redirect/5632903/0" TargetMode="External"/><Relationship Id="rId44" Type="http://schemas.openxmlformats.org/officeDocument/2006/relationships/hyperlink" Target="http://ivo.garant.ru/document/redirect/72332802/10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1433926/4101" TargetMode="External"/><Relationship Id="rId14" Type="http://schemas.openxmlformats.org/officeDocument/2006/relationships/hyperlink" Target="http://ivo.garant.ru/document/redirect/71770012/1000" TargetMode="External"/><Relationship Id="rId22" Type="http://schemas.openxmlformats.org/officeDocument/2006/relationships/hyperlink" Target="http://ivo.garant.ru/document/redirect/77683818/108187" TargetMode="External"/><Relationship Id="rId27" Type="http://schemas.openxmlformats.org/officeDocument/2006/relationships/hyperlink" Target="http://ivo.garant.ru/document/redirect/77683818/108190" TargetMode="External"/><Relationship Id="rId30" Type="http://schemas.openxmlformats.org/officeDocument/2006/relationships/hyperlink" Target="http://ivo.garant.ru/document/redirect/12140387/11" TargetMode="External"/><Relationship Id="rId35" Type="http://schemas.openxmlformats.org/officeDocument/2006/relationships/hyperlink" Target="http://ivo.garant.ru/document/redirect/77668652/108196" TargetMode="External"/><Relationship Id="rId43" Type="http://schemas.openxmlformats.org/officeDocument/2006/relationships/hyperlink" Target="file:///C:\Users\user\Downloads\&#1060;&#1077;&#1076;&#1077;&#1088;&#1072;&#1083;&#1100;&#1085;&#1099;&#1081;%20&#1079;&#1072;&#1082;&#1086;&#1085;%20&#1086;&#1090;%2029%20&#1076;&#1077;&#1082;&#1072;&#1073;&#1088;&#1103;%202012%20&#1075;%20N%20273%20&#1060;&#1047;%20&#1054;&#1073;%20&#1086;&#1073;&#1088;&#1072;&#1079;&#1086;&#1074;&#1072;&#1085;&#1080;&#1080;%20&#1074;%20&#1056;&#1086;&#1089;&#1089;&#1080;&#1081;&#1089;&#1082;&#1086;&#1081;%20&#1060;&#1077;&#1076;&#1077;.rtf" TargetMode="External"/><Relationship Id="rId48" Type="http://schemas.openxmlformats.org/officeDocument/2006/relationships/hyperlink" Target="http://ivo.garant.ru/document/redirect/72332802/156" TargetMode="External"/><Relationship Id="rId8" Type="http://schemas.openxmlformats.org/officeDocument/2006/relationships/hyperlink" Target="http://ivo.garant.ru/document/redirect/57422614/1048" TargetMode="External"/><Relationship Id="rId51" Type="http://schemas.openxmlformats.org/officeDocument/2006/relationships/hyperlink" Target="http://ivo.garant.ru/document/redirect/7200370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3613</Words>
  <Characters>20595</Characters>
  <Application>Microsoft Office Word</Application>
  <DocSecurity>0</DocSecurity>
  <Lines>171</Lines>
  <Paragraphs>48</Paragraphs>
  <ScaleCrop>false</ScaleCrop>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2020-04-16T09:04:00Z</dcterms:created>
  <dcterms:modified xsi:type="dcterms:W3CDTF">2020-04-16T09:05:00Z</dcterms:modified>
</cp:coreProperties>
</file>