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45" w:rsidRDefault="00537845" w:rsidP="00537845">
      <w:pPr>
        <w:pStyle w:val="a4"/>
        <w:ind w:left="0"/>
        <w:jc w:val="center"/>
        <w:rPr>
          <w:rFonts w:ascii="Times New Roman" w:hAnsi="Times New Roman" w:cs="Times New Roman"/>
          <w:b/>
          <w:sz w:val="28"/>
          <w:szCs w:val="28"/>
        </w:rPr>
      </w:pPr>
      <w:r>
        <w:rPr>
          <w:rFonts w:ascii="Times New Roman" w:hAnsi="Times New Roman" w:cs="Times New Roman"/>
          <w:b/>
          <w:sz w:val="28"/>
          <w:szCs w:val="28"/>
        </w:rPr>
        <w:t>Протокол родительского собрания в 11</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классе</w:t>
      </w:r>
    </w:p>
    <w:p w:rsidR="00537845" w:rsidRDefault="00537845" w:rsidP="00537845">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 (совместное с обучающимися) </w:t>
      </w:r>
    </w:p>
    <w:p w:rsidR="00537845" w:rsidRDefault="00537845" w:rsidP="00537845">
      <w:pPr>
        <w:pStyle w:val="a4"/>
        <w:ind w:left="0"/>
        <w:jc w:val="center"/>
        <w:rPr>
          <w:rFonts w:ascii="Times New Roman" w:hAnsi="Times New Roman" w:cs="Times New Roman"/>
          <w:b/>
          <w:sz w:val="28"/>
          <w:szCs w:val="28"/>
        </w:rPr>
      </w:pPr>
      <w:r>
        <w:rPr>
          <w:rFonts w:ascii="Times New Roman" w:hAnsi="Times New Roman" w:cs="Times New Roman"/>
          <w:b/>
          <w:sz w:val="28"/>
          <w:szCs w:val="28"/>
        </w:rPr>
        <w:t>по ознакомлению с нормативно-правовой базой ЕГЭ</w:t>
      </w:r>
    </w:p>
    <w:p w:rsidR="00537845" w:rsidRDefault="00537845" w:rsidP="00537845">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 08.04.2021</w:t>
      </w:r>
    </w:p>
    <w:p w:rsidR="00537845" w:rsidRDefault="00537845" w:rsidP="00537845">
      <w:pPr>
        <w:pStyle w:val="a4"/>
        <w:ind w:left="0"/>
        <w:rPr>
          <w:rFonts w:ascii="Times New Roman" w:hAnsi="Times New Roman" w:cs="Times New Roman"/>
          <w:sz w:val="28"/>
          <w:szCs w:val="28"/>
        </w:rPr>
      </w:pPr>
      <w:r>
        <w:rPr>
          <w:rFonts w:ascii="Times New Roman" w:hAnsi="Times New Roman" w:cs="Times New Roman"/>
          <w:b/>
          <w:sz w:val="28"/>
          <w:szCs w:val="28"/>
        </w:rPr>
        <w:t xml:space="preserve">Ответственные: </w:t>
      </w:r>
      <w:r w:rsidRPr="00537845">
        <w:rPr>
          <w:rFonts w:ascii="Times New Roman" w:hAnsi="Times New Roman" w:cs="Times New Roman"/>
          <w:sz w:val="28"/>
          <w:szCs w:val="28"/>
        </w:rPr>
        <w:t xml:space="preserve">директор </w:t>
      </w:r>
      <w:proofErr w:type="spellStart"/>
      <w:r w:rsidRPr="00537845">
        <w:rPr>
          <w:rFonts w:ascii="Times New Roman" w:hAnsi="Times New Roman" w:cs="Times New Roman"/>
          <w:sz w:val="28"/>
          <w:szCs w:val="28"/>
        </w:rPr>
        <w:t>Конасова</w:t>
      </w:r>
      <w:proofErr w:type="spellEnd"/>
      <w:r w:rsidRPr="00537845">
        <w:rPr>
          <w:rFonts w:ascii="Times New Roman" w:hAnsi="Times New Roman" w:cs="Times New Roman"/>
          <w:sz w:val="28"/>
          <w:szCs w:val="28"/>
        </w:rPr>
        <w:t xml:space="preserve"> Е.Г., заместитель директора Шуваева Л.С.</w:t>
      </w:r>
    </w:p>
    <w:p w:rsidR="00537845" w:rsidRDefault="00537845" w:rsidP="00537845">
      <w:pPr>
        <w:pStyle w:val="a4"/>
        <w:ind w:left="0"/>
        <w:rPr>
          <w:rFonts w:ascii="Times New Roman" w:hAnsi="Times New Roman" w:cs="Times New Roman"/>
          <w:sz w:val="28"/>
          <w:szCs w:val="28"/>
        </w:rPr>
      </w:pPr>
      <w:r>
        <w:rPr>
          <w:rFonts w:ascii="Times New Roman" w:hAnsi="Times New Roman" w:cs="Times New Roman"/>
          <w:sz w:val="28"/>
          <w:szCs w:val="28"/>
        </w:rPr>
        <w:t>Вступительное слово директора о предстоящих экзаменах, о посещаемости и  успеваемости учащихся 11А класса.</w:t>
      </w:r>
    </w:p>
    <w:p w:rsidR="00537845" w:rsidRDefault="00537845" w:rsidP="00537845">
      <w:pPr>
        <w:pStyle w:val="a4"/>
        <w:ind w:left="0"/>
        <w:rPr>
          <w:rFonts w:ascii="Times New Roman" w:hAnsi="Times New Roman" w:cs="Times New Roman"/>
          <w:sz w:val="28"/>
          <w:szCs w:val="28"/>
        </w:rPr>
      </w:pPr>
    </w:p>
    <w:p w:rsidR="00537845" w:rsidRPr="00537845" w:rsidRDefault="00537845" w:rsidP="00537845">
      <w:pPr>
        <w:pStyle w:val="a4"/>
        <w:ind w:left="0"/>
        <w:rPr>
          <w:rFonts w:ascii="Times New Roman" w:hAnsi="Times New Roman" w:cs="Times New Roman"/>
          <w:sz w:val="28"/>
          <w:szCs w:val="28"/>
        </w:rPr>
      </w:pPr>
      <w:r>
        <w:rPr>
          <w:rFonts w:ascii="Times New Roman" w:hAnsi="Times New Roman" w:cs="Times New Roman"/>
          <w:sz w:val="28"/>
          <w:szCs w:val="28"/>
        </w:rPr>
        <w:t>Заместитель директора Шуваева Л.С. ознакомила присутствующих учеников и их родителей с нормативно-правовой базой ЕГЭ</w:t>
      </w:r>
    </w:p>
    <w:p w:rsidR="00537845" w:rsidRDefault="00537845" w:rsidP="00537845">
      <w:pPr>
        <w:autoSpaceDE w:val="0"/>
        <w:autoSpaceDN w:val="0"/>
        <w:adjustRightInd w:val="0"/>
        <w:spacing w:after="0" w:line="240" w:lineRule="auto"/>
        <w:ind w:firstLine="851"/>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Нормативные правовые документами, регламентирующие проведение ГИА</w:t>
      </w:r>
      <w:r>
        <w:rPr>
          <w:rFonts w:ascii="Times New Roman" w:eastAsia="Times New Roman" w:hAnsi="Times New Roman" w:cs="Times New Roman"/>
          <w:b/>
          <w:sz w:val="26"/>
          <w:szCs w:val="26"/>
          <w:u w:val="single"/>
          <w:lang w:eastAsia="ru-RU"/>
        </w:rPr>
        <w:t xml:space="preserve"> и получение аттестатов в 2021 г</w:t>
      </w:r>
      <w:r>
        <w:rPr>
          <w:rFonts w:ascii="Times New Roman" w:eastAsia="Times New Roman" w:hAnsi="Times New Roman" w:cs="Times New Roman"/>
          <w:b/>
          <w:sz w:val="26"/>
          <w:szCs w:val="26"/>
          <w:u w:val="single"/>
          <w:lang w:eastAsia="ru-RU"/>
        </w:rPr>
        <w:t>:</w:t>
      </w: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t>Федеральны</w:t>
      </w:r>
      <w:r>
        <w:rPr>
          <w:rFonts w:ascii="Times New Roman" w:eastAsia="Times New Roman" w:hAnsi="Times New Roman" w:cs="Times New Roman"/>
          <w:sz w:val="26"/>
          <w:szCs w:val="26"/>
          <w:lang w:eastAsia="ru-RU"/>
        </w:rPr>
        <w:t>й</w:t>
      </w:r>
      <w:r>
        <w:rPr>
          <w:rFonts w:ascii="Times New Roman" w:eastAsia="Times New Roman" w:hAnsi="Times New Roman" w:cs="Times New Roman"/>
          <w:sz w:val="26"/>
          <w:szCs w:val="26"/>
          <w:lang w:eastAsia="ru-RU"/>
        </w:rPr>
        <w:t xml:space="preserve"> закон от 29.12.2012 № 273-ФЗ «Об образовании в Российской Федерации».</w:t>
      </w: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ab/>
      </w:r>
      <w:proofErr w:type="gramStart"/>
      <w:r>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ab/>
        <w:t xml:space="preserve">Приказ </w:t>
      </w:r>
      <w:proofErr w:type="spellStart"/>
      <w:r>
        <w:rPr>
          <w:rFonts w:ascii="Times New Roman" w:eastAsia="Times New Roman" w:hAnsi="Times New Roman" w:cs="Times New Roman"/>
          <w:sz w:val="26"/>
          <w:szCs w:val="26"/>
          <w:lang w:eastAsia="ru-RU"/>
        </w:rPr>
        <w:t>Минпросвещения</w:t>
      </w:r>
      <w:proofErr w:type="spellEnd"/>
      <w:r>
        <w:rPr>
          <w:rFonts w:ascii="Times New Roman" w:eastAsia="Times New Roman" w:hAnsi="Times New Roman" w:cs="Times New Roman"/>
          <w:sz w:val="26"/>
          <w:szCs w:val="26"/>
          <w:lang w:eastAsia="ru-RU"/>
        </w:rPr>
        <w:t xml:space="preserve"> России и </w:t>
      </w:r>
      <w:proofErr w:type="spellStart"/>
      <w:r>
        <w:rPr>
          <w:rFonts w:ascii="Times New Roman" w:eastAsia="Times New Roman" w:hAnsi="Times New Roman" w:cs="Times New Roman"/>
          <w:sz w:val="26"/>
          <w:szCs w:val="26"/>
          <w:lang w:eastAsia="ru-RU"/>
        </w:rPr>
        <w:t>Рособрнадзора</w:t>
      </w:r>
      <w:proofErr w:type="spellEnd"/>
      <w:r>
        <w:rPr>
          <w:rFonts w:ascii="Times New Roman" w:eastAsia="Times New Roman" w:hAnsi="Times New Roman" w:cs="Times New Roman"/>
          <w:sz w:val="26"/>
          <w:szCs w:val="26"/>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537845">
        <w:rPr>
          <w:rFonts w:ascii="Times New Roman" w:eastAsia="Times New Roman" w:hAnsi="Times New Roman" w:cs="Times New Roman"/>
          <w:sz w:val="26"/>
          <w:szCs w:val="26"/>
          <w:lang w:eastAsia="ru-RU"/>
        </w:rPr>
        <w:t>Приказ Министерства просвещения РФ, Федеральной службы по надзору в сфере образования и науки от 16.03.2021 № 105/307 "Об особенностях проведения государственной итоговой аттестации по образовательным программам среднего общего образования в 2021 году</w:t>
      </w:r>
      <w:r>
        <w:rPr>
          <w:rFonts w:ascii="Times New Roman" w:eastAsia="Times New Roman" w:hAnsi="Times New Roman" w:cs="Times New Roman"/>
          <w:sz w:val="26"/>
          <w:szCs w:val="26"/>
          <w:lang w:eastAsia="ru-RU"/>
        </w:rPr>
        <w:t>.</w:t>
      </w:r>
    </w:p>
    <w:p w:rsidR="00537845" w:rsidRP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537845">
        <w:t xml:space="preserve"> </w:t>
      </w:r>
      <w:r>
        <w:t>П</w:t>
      </w:r>
      <w:r w:rsidRPr="00537845">
        <w:rPr>
          <w:rFonts w:ascii="Times New Roman" w:eastAsia="Times New Roman" w:hAnsi="Times New Roman" w:cs="Times New Roman"/>
          <w:sz w:val="26"/>
          <w:szCs w:val="26"/>
          <w:lang w:eastAsia="ru-RU"/>
        </w:rPr>
        <w:t xml:space="preserve">риказы </w:t>
      </w:r>
      <w:proofErr w:type="spellStart"/>
      <w:r w:rsidRPr="00537845">
        <w:rPr>
          <w:rFonts w:ascii="Times New Roman" w:eastAsia="Times New Roman" w:hAnsi="Times New Roman" w:cs="Times New Roman"/>
          <w:sz w:val="26"/>
          <w:szCs w:val="26"/>
          <w:lang w:eastAsia="ru-RU"/>
        </w:rPr>
        <w:t>Минпросвещения</w:t>
      </w:r>
      <w:proofErr w:type="spellEnd"/>
      <w:r w:rsidRPr="00537845">
        <w:rPr>
          <w:rFonts w:ascii="Times New Roman" w:eastAsia="Times New Roman" w:hAnsi="Times New Roman" w:cs="Times New Roman"/>
          <w:sz w:val="26"/>
          <w:szCs w:val="26"/>
          <w:lang w:eastAsia="ru-RU"/>
        </w:rPr>
        <w:t xml:space="preserve"> России от 05.10.2020 N 545 "Об утверждении образцов и описаний аттестатов об основном общем и среднем общем образовании и приложений к ним" и от 05.10.2020 N 546 "Об утверждении Порядка заполнения, учета и выдачи аттестатов об основном общем и среднем общем образовании и их дубликатов".</w:t>
      </w:r>
    </w:p>
    <w:p w:rsidR="00537845" w:rsidRP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2 Порядка устанавливает - ГИА, </w:t>
      </w:r>
      <w:proofErr w:type="gramStart"/>
      <w:r>
        <w:rPr>
          <w:rFonts w:ascii="Times New Roman" w:eastAsia="Times New Roman" w:hAnsi="Times New Roman" w:cs="Times New Roman"/>
          <w:sz w:val="28"/>
          <w:szCs w:val="28"/>
          <w:lang w:eastAsia="ru-RU"/>
        </w:rPr>
        <w:t>завершающая</w:t>
      </w:r>
      <w:proofErr w:type="gramEnd"/>
      <w:r>
        <w:rPr>
          <w:rFonts w:ascii="Times New Roman" w:eastAsia="Times New Roman" w:hAnsi="Times New Roman" w:cs="Times New Roman"/>
          <w:sz w:val="28"/>
          <w:szCs w:val="28"/>
          <w:lang w:eastAsia="ru-RU"/>
        </w:rPr>
        <w:t xml:space="preserve"> освоение имеющих государственную аккредитацию основных образовательных программ среднего общего образования, </w:t>
      </w:r>
      <w:r>
        <w:rPr>
          <w:rFonts w:ascii="Times New Roman" w:eastAsia="Times New Roman" w:hAnsi="Times New Roman" w:cs="Times New Roman"/>
          <w:b/>
          <w:sz w:val="28"/>
          <w:szCs w:val="28"/>
          <w:lang w:eastAsia="ru-RU"/>
        </w:rPr>
        <w:t>является обязательной</w:t>
      </w:r>
      <w:r>
        <w:rPr>
          <w:rFonts w:ascii="Times New Roman" w:eastAsia="Times New Roman" w:hAnsi="Times New Roman" w:cs="Times New Roman"/>
          <w:sz w:val="28"/>
          <w:szCs w:val="28"/>
          <w:lang w:eastAsia="ru-RU"/>
        </w:rPr>
        <w:t>.</w:t>
      </w: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w:t>
      </w:r>
      <w:r>
        <w:rPr>
          <w:rFonts w:ascii="Times New Roman" w:eastAsia="Times New Roman" w:hAnsi="Times New Roman" w:cs="Times New Roman"/>
          <w:sz w:val="28"/>
          <w:szCs w:val="28"/>
          <w:lang w:eastAsia="ru-RU"/>
        </w:rPr>
        <w:lastRenderedPageBreak/>
        <w:t>образования соответствующим требованиям федерального государственного образовательного стандарта среднего общего образования.</w:t>
      </w:r>
    </w:p>
    <w:p w:rsidR="00537845" w:rsidRDefault="00537845" w:rsidP="0053784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Условиями допуска к ГИА в 11 классе являются (п. 10 порядка):</w:t>
      </w:r>
    </w:p>
    <w:p w:rsidR="00537845" w:rsidRDefault="00537845" w:rsidP="0053784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ГИА допускаются обучающиеся, </w:t>
      </w:r>
      <w:r>
        <w:rPr>
          <w:rFonts w:ascii="Times New Roman" w:hAnsi="Times New Roman" w:cs="Times New Roman"/>
          <w:b/>
          <w:sz w:val="28"/>
          <w:szCs w:val="28"/>
        </w:rPr>
        <w:t>не имеющие академи</w:t>
      </w:r>
      <w:r>
        <w:rPr>
          <w:rFonts w:ascii="Times New Roman" w:hAnsi="Times New Roman" w:cs="Times New Roman"/>
          <w:sz w:val="28"/>
          <w:szCs w:val="28"/>
        </w:rPr>
        <w:t>ческой задолженности, в полном объеме выполнившие учебный план или индивидуальный учебный план (</w:t>
      </w:r>
      <w:r>
        <w:rPr>
          <w:rFonts w:ascii="Times New Roman" w:hAnsi="Times New Roman" w:cs="Times New Roman"/>
          <w:b/>
          <w:sz w:val="28"/>
          <w:szCs w:val="28"/>
        </w:rPr>
        <w:t>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r>
        <w:rPr>
          <w:rFonts w:ascii="Times New Roman" w:hAnsi="Times New Roman" w:cs="Times New Roman"/>
          <w:sz w:val="28"/>
          <w:szCs w:val="28"/>
        </w:rPr>
        <w:t xml:space="preserve">), а также имеющие результат </w:t>
      </w:r>
      <w:r>
        <w:rPr>
          <w:rFonts w:ascii="Times New Roman" w:hAnsi="Times New Roman" w:cs="Times New Roman"/>
          <w:b/>
          <w:sz w:val="28"/>
          <w:szCs w:val="28"/>
        </w:rPr>
        <w:t>"зачет" за итоговое сочинение</w:t>
      </w:r>
      <w:r>
        <w:rPr>
          <w:rFonts w:ascii="Times New Roman" w:hAnsi="Times New Roman" w:cs="Times New Roman"/>
          <w:sz w:val="28"/>
          <w:szCs w:val="28"/>
        </w:rPr>
        <w:t xml:space="preserve"> (изложение) (Часть 6 статьи 59 Федерального закона).</w:t>
      </w:r>
      <w:proofErr w:type="gramEnd"/>
      <w:r>
        <w:rPr>
          <w:rFonts w:ascii="Times New Roman" w:hAnsi="Times New Roman" w:cs="Times New Roman"/>
          <w:sz w:val="28"/>
          <w:szCs w:val="28"/>
        </w:rPr>
        <w:t xml:space="preserve"> Экстерны допускаются к ГИА </w:t>
      </w:r>
      <w:r>
        <w:rPr>
          <w:rFonts w:ascii="Times New Roman" w:hAnsi="Times New Roman" w:cs="Times New Roman"/>
          <w:b/>
          <w:sz w:val="28"/>
          <w:szCs w:val="28"/>
        </w:rPr>
        <w:t>при условии получения на промежуточной аттестации отметок не ниже удовлетворительных, а также имеющие результат "зачет"</w:t>
      </w:r>
      <w:r>
        <w:rPr>
          <w:rFonts w:ascii="Times New Roman" w:hAnsi="Times New Roman" w:cs="Times New Roman"/>
          <w:sz w:val="28"/>
          <w:szCs w:val="28"/>
        </w:rPr>
        <w:t xml:space="preserve"> за итоговое сочинение (изложение).</w:t>
      </w:r>
    </w:p>
    <w:p w:rsidR="00537845" w:rsidRDefault="00537845" w:rsidP="005378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проведения ГИА и участники ГИА</w:t>
      </w:r>
      <w:r w:rsidR="009110A4">
        <w:rPr>
          <w:rFonts w:ascii="Times New Roman" w:hAnsi="Times New Roman" w:cs="Times New Roman"/>
          <w:b/>
          <w:sz w:val="28"/>
          <w:szCs w:val="28"/>
        </w:rPr>
        <w:t xml:space="preserve"> </w:t>
      </w:r>
    </w:p>
    <w:p w:rsidR="00537845" w:rsidRDefault="00537845" w:rsidP="005378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П. </w:t>
      </w:r>
      <w:r w:rsidR="009110A4">
        <w:rPr>
          <w:rFonts w:ascii="Times New Roman" w:hAnsi="Times New Roman" w:cs="Times New Roman"/>
          <w:sz w:val="28"/>
          <w:szCs w:val="28"/>
        </w:rPr>
        <w:t xml:space="preserve">2 (приказа </w:t>
      </w:r>
      <w:proofErr w:type="spellStart"/>
      <w:r w:rsidR="009110A4">
        <w:rPr>
          <w:rFonts w:ascii="Times New Roman" w:hAnsi="Times New Roman" w:cs="Times New Roman"/>
          <w:sz w:val="28"/>
          <w:szCs w:val="28"/>
        </w:rPr>
        <w:t>минпросвещения</w:t>
      </w:r>
      <w:proofErr w:type="spellEnd"/>
      <w:r w:rsidR="009110A4">
        <w:rPr>
          <w:rFonts w:ascii="Times New Roman" w:hAnsi="Times New Roman" w:cs="Times New Roman"/>
          <w:sz w:val="28"/>
          <w:szCs w:val="28"/>
        </w:rPr>
        <w:t xml:space="preserve"> от 16.03.2021)</w:t>
      </w:r>
      <w:r>
        <w:rPr>
          <w:rFonts w:ascii="Times New Roman" w:hAnsi="Times New Roman" w:cs="Times New Roman"/>
          <w:sz w:val="28"/>
          <w:szCs w:val="28"/>
        </w:rPr>
        <w:t xml:space="preserve">. ГИА </w:t>
      </w:r>
      <w:r>
        <w:rPr>
          <w:rFonts w:ascii="Times New Roman" w:hAnsi="Times New Roman" w:cs="Times New Roman"/>
          <w:sz w:val="28"/>
          <w:szCs w:val="28"/>
        </w:rPr>
        <w:t xml:space="preserve">в 2021 г. </w:t>
      </w:r>
      <w:r>
        <w:rPr>
          <w:rFonts w:ascii="Times New Roman" w:hAnsi="Times New Roman" w:cs="Times New Roman"/>
          <w:sz w:val="28"/>
          <w:szCs w:val="28"/>
        </w:rPr>
        <w:t>проводится:</w:t>
      </w:r>
    </w:p>
    <w:p w:rsidR="009110A4" w:rsidRDefault="00537845" w:rsidP="00911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9110A4" w:rsidRPr="009110A4">
        <w:rPr>
          <w:rFonts w:ascii="Times New Roman" w:hAnsi="Times New Roman" w:cs="Times New Roman"/>
          <w:sz w:val="28"/>
          <w:szCs w:val="28"/>
        </w:rPr>
        <w:t>ГИА проводится в форме ГВЭ по русскому языку и математике (далее - обязательные учебные предметы ГВЭ) для лиц, не планирующих поступление</w:t>
      </w:r>
      <w:r w:rsidR="009110A4">
        <w:rPr>
          <w:rFonts w:ascii="Times New Roman" w:hAnsi="Times New Roman" w:cs="Times New Roman"/>
          <w:sz w:val="28"/>
          <w:szCs w:val="28"/>
        </w:rPr>
        <w:t xml:space="preserve"> </w:t>
      </w:r>
      <w:r w:rsidR="009110A4" w:rsidRPr="009110A4">
        <w:rPr>
          <w:rFonts w:ascii="Times New Roman" w:hAnsi="Times New Roman" w:cs="Times New Roman"/>
          <w:sz w:val="28"/>
          <w:szCs w:val="28"/>
        </w:rPr>
        <w:t xml:space="preserve">на </w:t>
      </w:r>
      <w:proofErr w:type="gramStart"/>
      <w:r w:rsidR="009110A4" w:rsidRPr="009110A4">
        <w:rPr>
          <w:rFonts w:ascii="Times New Roman" w:hAnsi="Times New Roman" w:cs="Times New Roman"/>
          <w:sz w:val="28"/>
          <w:szCs w:val="28"/>
        </w:rPr>
        <w:t>обучение по программам</w:t>
      </w:r>
      <w:proofErr w:type="gramEnd"/>
      <w:r w:rsidR="009110A4" w:rsidRPr="009110A4">
        <w:rPr>
          <w:rFonts w:ascii="Times New Roman" w:hAnsi="Times New Roman" w:cs="Times New Roman"/>
          <w:sz w:val="28"/>
          <w:szCs w:val="28"/>
        </w:rPr>
        <w:t xml:space="preserve"> </w:t>
      </w:r>
      <w:proofErr w:type="spellStart"/>
      <w:r w:rsidR="009110A4" w:rsidRPr="009110A4">
        <w:rPr>
          <w:rFonts w:ascii="Times New Roman" w:hAnsi="Times New Roman" w:cs="Times New Roman"/>
          <w:sz w:val="28"/>
          <w:szCs w:val="28"/>
        </w:rPr>
        <w:t>бакалавриата</w:t>
      </w:r>
      <w:proofErr w:type="spellEnd"/>
      <w:r w:rsidR="009110A4" w:rsidRPr="009110A4">
        <w:rPr>
          <w:rFonts w:ascii="Times New Roman" w:hAnsi="Times New Roman" w:cs="Times New Roman"/>
          <w:sz w:val="28"/>
          <w:szCs w:val="28"/>
        </w:rPr>
        <w:t xml:space="preserve"> и программам </w:t>
      </w:r>
      <w:proofErr w:type="spellStart"/>
      <w:r w:rsidR="009110A4" w:rsidRPr="009110A4">
        <w:rPr>
          <w:rFonts w:ascii="Times New Roman" w:hAnsi="Times New Roman" w:cs="Times New Roman"/>
          <w:sz w:val="28"/>
          <w:szCs w:val="28"/>
        </w:rPr>
        <w:t>специалитета</w:t>
      </w:r>
      <w:proofErr w:type="spellEnd"/>
      <w:r w:rsidR="009110A4" w:rsidRPr="009110A4">
        <w:rPr>
          <w:rFonts w:ascii="Times New Roman" w:hAnsi="Times New Roman" w:cs="Times New Roman"/>
          <w:sz w:val="28"/>
          <w:szCs w:val="28"/>
        </w:rPr>
        <w:t xml:space="preserve"> в организации, осуществляющие образовательную деятельность по образовательным программам высшего образования</w:t>
      </w:r>
      <w:r w:rsidR="009110A4">
        <w:rPr>
          <w:rFonts w:ascii="Times New Roman" w:hAnsi="Times New Roman" w:cs="Times New Roman"/>
          <w:sz w:val="28"/>
          <w:szCs w:val="28"/>
        </w:rPr>
        <w:t>;</w:t>
      </w:r>
    </w:p>
    <w:p w:rsidR="009110A4" w:rsidRPr="009110A4" w:rsidRDefault="009110A4" w:rsidP="009110A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П5. </w:t>
      </w: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16.03.2021)</w:t>
      </w:r>
      <w:r w:rsidRPr="009110A4">
        <w:rPr>
          <w:rFonts w:ascii="Times New Roman" w:hAnsi="Times New Roman" w:cs="Times New Roman"/>
          <w:sz w:val="28"/>
          <w:szCs w:val="28"/>
        </w:rPr>
        <w:tab/>
        <w:t xml:space="preserve">Лица, планирующие поступление на обучение по программам </w:t>
      </w:r>
      <w:proofErr w:type="spellStart"/>
      <w:r w:rsidRPr="009110A4">
        <w:rPr>
          <w:rFonts w:ascii="Times New Roman" w:hAnsi="Times New Roman" w:cs="Times New Roman"/>
          <w:sz w:val="28"/>
          <w:szCs w:val="28"/>
        </w:rPr>
        <w:t>бакалавриата</w:t>
      </w:r>
      <w:proofErr w:type="spellEnd"/>
      <w:r w:rsidRPr="009110A4">
        <w:rPr>
          <w:rFonts w:ascii="Times New Roman" w:hAnsi="Times New Roman" w:cs="Times New Roman"/>
          <w:sz w:val="28"/>
          <w:szCs w:val="28"/>
        </w:rPr>
        <w:t xml:space="preserve"> и программам </w:t>
      </w:r>
      <w:proofErr w:type="spellStart"/>
      <w:r w:rsidRPr="009110A4">
        <w:rPr>
          <w:rFonts w:ascii="Times New Roman" w:hAnsi="Times New Roman" w:cs="Times New Roman"/>
          <w:sz w:val="28"/>
          <w:szCs w:val="28"/>
        </w:rPr>
        <w:t>специалитета</w:t>
      </w:r>
      <w:proofErr w:type="spellEnd"/>
      <w:r w:rsidRPr="009110A4">
        <w:rPr>
          <w:rFonts w:ascii="Times New Roman" w:hAnsi="Times New Roman" w:cs="Times New Roman"/>
          <w:sz w:val="28"/>
          <w:szCs w:val="28"/>
        </w:rPr>
        <w:t xml:space="preserve"> в образовательные организации высшего образования, из числа лиц, перечисленных в абзацах втором - пятом пункта 2 настоящих Особенностей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w:t>
      </w:r>
      <w:proofErr w:type="gramEnd"/>
      <w:r w:rsidRPr="009110A4">
        <w:rPr>
          <w:rFonts w:ascii="Times New Roman" w:hAnsi="Times New Roman" w:cs="Times New Roman"/>
          <w:sz w:val="28"/>
          <w:szCs w:val="28"/>
        </w:rPr>
        <w:t xml:space="preserve">,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w:t>
      </w:r>
      <w:proofErr w:type="gramStart"/>
      <w:r w:rsidRPr="009110A4">
        <w:rPr>
          <w:rFonts w:ascii="Times New Roman" w:hAnsi="Times New Roman" w:cs="Times New Roman"/>
          <w:sz w:val="28"/>
          <w:szCs w:val="28"/>
        </w:rPr>
        <w:t>обучение по программам</w:t>
      </w:r>
      <w:proofErr w:type="gramEnd"/>
      <w:r w:rsidRPr="009110A4">
        <w:rPr>
          <w:rFonts w:ascii="Times New Roman" w:hAnsi="Times New Roman" w:cs="Times New Roman"/>
          <w:sz w:val="28"/>
          <w:szCs w:val="28"/>
        </w:rPr>
        <w:t xml:space="preserve"> </w:t>
      </w:r>
      <w:proofErr w:type="spellStart"/>
      <w:r w:rsidRPr="009110A4">
        <w:rPr>
          <w:rFonts w:ascii="Times New Roman" w:hAnsi="Times New Roman" w:cs="Times New Roman"/>
          <w:sz w:val="28"/>
          <w:szCs w:val="28"/>
        </w:rPr>
        <w:t>бакалавриата</w:t>
      </w:r>
      <w:proofErr w:type="spellEnd"/>
      <w:r w:rsidRPr="009110A4">
        <w:rPr>
          <w:rFonts w:ascii="Times New Roman" w:hAnsi="Times New Roman" w:cs="Times New Roman"/>
          <w:sz w:val="28"/>
          <w:szCs w:val="28"/>
        </w:rPr>
        <w:t xml:space="preserve"> и программам </w:t>
      </w:r>
      <w:proofErr w:type="spellStart"/>
      <w:r w:rsidRPr="009110A4">
        <w:rPr>
          <w:rFonts w:ascii="Times New Roman" w:hAnsi="Times New Roman" w:cs="Times New Roman"/>
          <w:sz w:val="28"/>
          <w:szCs w:val="28"/>
        </w:rPr>
        <w:t>специалитета</w:t>
      </w:r>
      <w:proofErr w:type="spellEnd"/>
      <w:r w:rsidRPr="009110A4">
        <w:rPr>
          <w:rFonts w:ascii="Times New Roman" w:hAnsi="Times New Roman" w:cs="Times New Roman"/>
          <w:sz w:val="28"/>
          <w:szCs w:val="28"/>
        </w:rPr>
        <w:t xml:space="preserve"> в образовательные организации высшего образования.</w:t>
      </w:r>
    </w:p>
    <w:p w:rsidR="00537845" w:rsidRDefault="009110A4" w:rsidP="009110A4">
      <w:pPr>
        <w:spacing w:after="0" w:line="240" w:lineRule="auto"/>
        <w:jc w:val="both"/>
        <w:rPr>
          <w:rFonts w:ascii="Times New Roman" w:hAnsi="Times New Roman" w:cs="Times New Roman"/>
          <w:sz w:val="28"/>
          <w:szCs w:val="28"/>
        </w:rPr>
      </w:pPr>
      <w:r w:rsidRPr="009110A4">
        <w:rPr>
          <w:rFonts w:ascii="Times New Roman" w:hAnsi="Times New Roman" w:cs="Times New Roman"/>
          <w:sz w:val="28"/>
          <w:szCs w:val="28"/>
        </w:rPr>
        <w:t xml:space="preserve">Результаты ЕГЭ по русскому языку, полученные участниками ГИА в форме ЕГЭ, а также лицами, указанными в пункте 3 настоящих Особенностей, могут быть использованы ими для предоставления при приеме на </w:t>
      </w:r>
      <w:proofErr w:type="gramStart"/>
      <w:r w:rsidRPr="009110A4">
        <w:rPr>
          <w:rFonts w:ascii="Times New Roman" w:hAnsi="Times New Roman" w:cs="Times New Roman"/>
          <w:sz w:val="28"/>
          <w:szCs w:val="28"/>
        </w:rPr>
        <w:t>обучение по программам</w:t>
      </w:r>
      <w:proofErr w:type="gramEnd"/>
      <w:r w:rsidRPr="009110A4">
        <w:rPr>
          <w:rFonts w:ascii="Times New Roman" w:hAnsi="Times New Roman" w:cs="Times New Roman"/>
          <w:sz w:val="28"/>
          <w:szCs w:val="28"/>
        </w:rPr>
        <w:t xml:space="preserve"> </w:t>
      </w:r>
      <w:proofErr w:type="spellStart"/>
      <w:r w:rsidRPr="009110A4">
        <w:rPr>
          <w:rFonts w:ascii="Times New Roman" w:hAnsi="Times New Roman" w:cs="Times New Roman"/>
          <w:sz w:val="28"/>
          <w:szCs w:val="28"/>
        </w:rPr>
        <w:t>бакалавриата</w:t>
      </w:r>
      <w:proofErr w:type="spellEnd"/>
      <w:r w:rsidRPr="009110A4">
        <w:rPr>
          <w:rFonts w:ascii="Times New Roman" w:hAnsi="Times New Roman" w:cs="Times New Roman"/>
          <w:sz w:val="28"/>
          <w:szCs w:val="28"/>
        </w:rPr>
        <w:t xml:space="preserve"> и программам </w:t>
      </w:r>
      <w:proofErr w:type="spellStart"/>
      <w:r w:rsidRPr="009110A4">
        <w:rPr>
          <w:rFonts w:ascii="Times New Roman" w:hAnsi="Times New Roman" w:cs="Times New Roman"/>
          <w:sz w:val="28"/>
          <w:szCs w:val="28"/>
        </w:rPr>
        <w:t>специалитета</w:t>
      </w:r>
      <w:proofErr w:type="spellEnd"/>
      <w:r w:rsidRPr="009110A4">
        <w:rPr>
          <w:rFonts w:ascii="Times New Roman" w:hAnsi="Times New Roman" w:cs="Times New Roman"/>
          <w:sz w:val="28"/>
          <w:szCs w:val="28"/>
        </w:rPr>
        <w:t xml:space="preserve"> в образовательные </w:t>
      </w:r>
      <w:r>
        <w:rPr>
          <w:rFonts w:ascii="Times New Roman" w:hAnsi="Times New Roman" w:cs="Times New Roman"/>
          <w:sz w:val="28"/>
          <w:szCs w:val="28"/>
        </w:rPr>
        <w:t>организации высшего образования</w:t>
      </w:r>
      <w:r w:rsidR="00537845">
        <w:rPr>
          <w:rFonts w:ascii="Times New Roman" w:hAnsi="Times New Roman" w:cs="Times New Roman"/>
          <w:sz w:val="28"/>
          <w:szCs w:val="28"/>
        </w:rPr>
        <w:t>;</w:t>
      </w:r>
    </w:p>
    <w:p w:rsidR="009110A4" w:rsidRPr="009110A4" w:rsidRDefault="009110A4" w:rsidP="009110A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П8. </w:t>
      </w: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16.03.2021)</w:t>
      </w:r>
      <w:r w:rsidRPr="009110A4">
        <w:rPr>
          <w:rFonts w:ascii="Times New Roman" w:hAnsi="Times New Roman" w:cs="Times New Roman"/>
          <w:b/>
          <w:sz w:val="28"/>
          <w:szCs w:val="28"/>
        </w:rPr>
        <w:t>.</w:t>
      </w:r>
      <w:r w:rsidRPr="009110A4">
        <w:rPr>
          <w:rFonts w:ascii="Times New Roman" w:hAnsi="Times New Roman" w:cs="Times New Roman"/>
          <w:b/>
          <w:sz w:val="28"/>
          <w:szCs w:val="28"/>
        </w:rPr>
        <w:tab/>
      </w:r>
      <w:r w:rsidRPr="009110A4">
        <w:rPr>
          <w:rFonts w:ascii="Times New Roman" w:hAnsi="Times New Roman" w:cs="Times New Roman"/>
          <w:sz w:val="28"/>
          <w:szCs w:val="28"/>
        </w:rPr>
        <w:t>Участники ГИА в форме ГВЭ, участники ГИА в форме ЕГЭ, а также лица, указанные в пункте 3 настоящих Особенностей, вправе изменить форму ГИА, указанную ими в заявлениях, поданных в соответствии с пунктами 11 и 12 Порядка.</w:t>
      </w:r>
    </w:p>
    <w:p w:rsidR="009110A4" w:rsidRPr="009110A4" w:rsidRDefault="009110A4" w:rsidP="009110A4">
      <w:pPr>
        <w:spacing w:after="0" w:line="240" w:lineRule="auto"/>
        <w:ind w:firstLine="708"/>
        <w:jc w:val="both"/>
        <w:rPr>
          <w:rFonts w:ascii="Times New Roman" w:hAnsi="Times New Roman" w:cs="Times New Roman"/>
          <w:sz w:val="28"/>
          <w:szCs w:val="28"/>
        </w:rPr>
      </w:pPr>
      <w:r w:rsidRPr="009110A4">
        <w:rPr>
          <w:rFonts w:ascii="Times New Roman" w:hAnsi="Times New Roman" w:cs="Times New Roman"/>
          <w:sz w:val="28"/>
          <w:szCs w:val="28"/>
        </w:rPr>
        <w:t xml:space="preserve">В этом случае участники ГИА в форме ГВЭ, участники ГИА в форме ЕГЭ подают в государственную экзаменационную комиссию (далее - ГЭК) </w:t>
      </w:r>
      <w:r w:rsidRPr="009110A4">
        <w:rPr>
          <w:rFonts w:ascii="Times New Roman" w:hAnsi="Times New Roman" w:cs="Times New Roman"/>
          <w:sz w:val="28"/>
          <w:szCs w:val="28"/>
        </w:rPr>
        <w:lastRenderedPageBreak/>
        <w:t xml:space="preserve">заявления с указанием измененной формы ГИА и измененного перечня учебных предметов, необходимых для прохождения ГИА. Лица, указанные в пункте 3 настоящих Особенностей, подают в ГЭК заявления с указанием измененной формы ГИА. Указанные заявления подаются не </w:t>
      </w:r>
      <w:proofErr w:type="gramStart"/>
      <w:r w:rsidRPr="009110A4">
        <w:rPr>
          <w:rFonts w:ascii="Times New Roman" w:hAnsi="Times New Roman" w:cs="Times New Roman"/>
          <w:sz w:val="28"/>
          <w:szCs w:val="28"/>
        </w:rPr>
        <w:t>позднее</w:t>
      </w:r>
      <w:proofErr w:type="gramEnd"/>
      <w:r w:rsidRPr="009110A4">
        <w:rPr>
          <w:rFonts w:ascii="Times New Roman" w:hAnsi="Times New Roman" w:cs="Times New Roman"/>
          <w:sz w:val="28"/>
          <w:szCs w:val="28"/>
        </w:rPr>
        <w:t xml:space="preserve"> чем за две недели до даты первого экзамена основного периода.</w:t>
      </w:r>
    </w:p>
    <w:p w:rsidR="009110A4" w:rsidRPr="009110A4" w:rsidRDefault="009110A4" w:rsidP="009110A4">
      <w:pPr>
        <w:spacing w:after="0" w:line="240" w:lineRule="auto"/>
        <w:ind w:firstLine="708"/>
        <w:jc w:val="both"/>
        <w:rPr>
          <w:rFonts w:ascii="Times New Roman" w:hAnsi="Times New Roman" w:cs="Times New Roman"/>
          <w:sz w:val="28"/>
          <w:szCs w:val="28"/>
        </w:rPr>
      </w:pPr>
      <w:r w:rsidRPr="009110A4">
        <w:rPr>
          <w:rFonts w:ascii="Times New Roman" w:hAnsi="Times New Roman" w:cs="Times New Roman"/>
          <w:b/>
          <w:sz w:val="28"/>
          <w:szCs w:val="28"/>
        </w:rPr>
        <w:t>П</w:t>
      </w:r>
      <w:proofErr w:type="gramStart"/>
      <w:r w:rsidRPr="009110A4">
        <w:rPr>
          <w:rFonts w:ascii="Times New Roman" w:hAnsi="Times New Roman" w:cs="Times New Roman"/>
          <w:b/>
          <w:sz w:val="28"/>
          <w:szCs w:val="28"/>
        </w:rPr>
        <w:t>9</w:t>
      </w:r>
      <w:proofErr w:type="gramEnd"/>
      <w:r w:rsidRPr="009110A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16.03.2021</w:t>
      </w:r>
      <w:r>
        <w:rPr>
          <w:rFonts w:ascii="Times New Roman" w:hAnsi="Times New Roman" w:cs="Times New Roman"/>
          <w:sz w:val="28"/>
          <w:szCs w:val="28"/>
        </w:rPr>
        <w:t>)</w:t>
      </w:r>
      <w:r w:rsidRPr="009110A4">
        <w:rPr>
          <w:rFonts w:ascii="Times New Roman" w:hAnsi="Times New Roman" w:cs="Times New Roman"/>
          <w:b/>
          <w:sz w:val="28"/>
          <w:szCs w:val="28"/>
        </w:rPr>
        <w:tab/>
      </w:r>
      <w:r w:rsidRPr="009110A4">
        <w:rPr>
          <w:rFonts w:ascii="Times New Roman" w:hAnsi="Times New Roman" w:cs="Times New Roman"/>
          <w:sz w:val="28"/>
          <w:szCs w:val="28"/>
        </w:rPr>
        <w:t>Участники ГИА в форме ЕГЭ, участники ЕГЭ, а также лица, указанные в пункте 3 настоящих Особенностей, вправе изменить (дополнить) перечень учебных предметов, а также изменить сроки участия в ЕГЭ (за исключением случая, установленного пунктом 12 настоящих Особенностей), указанные ими в заявлениях, поданных в соответствии с пунктами 11, 12, 14 и 16 Порядка.</w:t>
      </w:r>
    </w:p>
    <w:p w:rsidR="009110A4" w:rsidRPr="009110A4" w:rsidRDefault="009110A4" w:rsidP="009110A4">
      <w:pPr>
        <w:spacing w:after="0" w:line="240" w:lineRule="auto"/>
        <w:ind w:firstLine="708"/>
        <w:jc w:val="both"/>
        <w:rPr>
          <w:rFonts w:ascii="Times New Roman" w:hAnsi="Times New Roman" w:cs="Times New Roman"/>
          <w:sz w:val="28"/>
          <w:szCs w:val="28"/>
        </w:rPr>
      </w:pPr>
      <w:r w:rsidRPr="009110A4">
        <w:rPr>
          <w:rFonts w:ascii="Times New Roman" w:hAnsi="Times New Roman" w:cs="Times New Roman"/>
          <w:sz w:val="28"/>
          <w:szCs w:val="28"/>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9110A4">
        <w:rPr>
          <w:rFonts w:ascii="Times New Roman" w:hAnsi="Times New Roman" w:cs="Times New Roman"/>
          <w:sz w:val="28"/>
          <w:szCs w:val="28"/>
        </w:rPr>
        <w:t>позднее</w:t>
      </w:r>
      <w:proofErr w:type="gramEnd"/>
      <w:r w:rsidRPr="009110A4">
        <w:rPr>
          <w:rFonts w:ascii="Times New Roman" w:hAnsi="Times New Roman" w:cs="Times New Roman"/>
          <w:sz w:val="28"/>
          <w:szCs w:val="28"/>
        </w:rPr>
        <w:t xml:space="preserve"> чем за две недели до начала соответствующего экзамена.</w:t>
      </w:r>
      <w:r>
        <w:rPr>
          <w:rFonts w:ascii="Times New Roman" w:hAnsi="Times New Roman" w:cs="Times New Roman"/>
          <w:sz w:val="28"/>
          <w:szCs w:val="28"/>
        </w:rPr>
        <w:t xml:space="preserve"> </w:t>
      </w:r>
      <w:r w:rsidRPr="009110A4">
        <w:rPr>
          <w:rFonts w:ascii="Times New Roman" w:hAnsi="Times New Roman" w:cs="Times New Roman"/>
          <w:b/>
          <w:sz w:val="28"/>
          <w:szCs w:val="28"/>
        </w:rPr>
        <w:t>(П.10</w:t>
      </w:r>
      <w:r>
        <w:rPr>
          <w:rFonts w:ascii="Times New Roman" w:hAnsi="Times New Roman" w:cs="Times New Roman"/>
          <w:sz w:val="28"/>
          <w:szCs w:val="28"/>
        </w:rPr>
        <w:t xml:space="preserve"> – подача заявлений возможна в электронной форме)</w:t>
      </w:r>
    </w:p>
    <w:p w:rsidR="00272672" w:rsidRDefault="00C9162C" w:rsidP="0053784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П.11-12 – Устанавливается единое расписание ГВЭ и ЕГЭ, </w:t>
      </w:r>
      <w:r w:rsidR="00272672" w:rsidRPr="00272672">
        <w:rPr>
          <w:rFonts w:ascii="Times New Roman" w:hAnsi="Times New Roman" w:cs="Times New Roman"/>
          <w:b/>
          <w:sz w:val="28"/>
          <w:szCs w:val="28"/>
        </w:rPr>
        <w:t>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w:t>
      </w:r>
      <w:r w:rsidR="00272672">
        <w:rPr>
          <w:rFonts w:ascii="Times New Roman" w:hAnsi="Times New Roman" w:cs="Times New Roman"/>
          <w:b/>
          <w:sz w:val="28"/>
          <w:szCs w:val="28"/>
        </w:rPr>
        <w:t>.</w:t>
      </w:r>
      <w:r w:rsidR="00272672" w:rsidRPr="00272672">
        <w:rPr>
          <w:rFonts w:ascii="Times New Roman" w:hAnsi="Times New Roman" w:cs="Times New Roman"/>
          <w:b/>
          <w:sz w:val="28"/>
          <w:szCs w:val="28"/>
        </w:rPr>
        <w:t xml:space="preserve"> </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b/>
          <w:sz w:val="28"/>
          <w:szCs w:val="28"/>
        </w:rPr>
        <w:t>П</w:t>
      </w:r>
      <w:r w:rsidRPr="00272672">
        <w:rPr>
          <w:rFonts w:ascii="Times New Roman" w:hAnsi="Times New Roman" w:cs="Times New Roman"/>
          <w:b/>
          <w:sz w:val="28"/>
          <w:szCs w:val="28"/>
        </w:rPr>
        <w:t>13</w:t>
      </w:r>
      <w:r w:rsidRPr="00272672">
        <w:rPr>
          <w:rFonts w:ascii="Times New Roman" w:hAnsi="Times New Roman" w:cs="Times New Roman"/>
          <w:sz w:val="28"/>
          <w:szCs w:val="28"/>
        </w:rPr>
        <w:t>.</w:t>
      </w:r>
      <w:r w:rsidRPr="00272672">
        <w:rPr>
          <w:rFonts w:ascii="Times New Roman" w:hAnsi="Times New Roman" w:cs="Times New Roman"/>
          <w:sz w:val="28"/>
          <w:szCs w:val="28"/>
        </w:rPr>
        <w:tab/>
        <w:t>В резервные сроки основного периода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ГВЭ, 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лица, указанные в пункте 3 настоящих Особенностей, принявшие участие в ГИА по русскому языку в форме ГВЭ или ЕГЭ в основной период, но получившие по указанному учебному предмету неудовлетворительный результат;</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ЕГЭ, участники ЕГЭ, а также лица, указанные в пункте 3 настоящих Особенностей, у которых совпали сроки проведения ЕГЭ по отдельным учебным предметам в основной период;</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ГВЭ, участники ГИА в форме ЕГЭ, участники ЕГЭ, а также лица, указанные в пункте 3 настоящих Особенностей (далее - участники экзамена), не явившиеся на экзамен (экзамены) в основной период по уважительным причинам (болезнь или иные обстоятельства), подтвержденным документально;</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lastRenderedPageBreak/>
        <w:t>участники экзамена, принявшие участие в экзамене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 xml:space="preserve">участники экзамена, принявшие участие в экзамене в основной период, </w:t>
      </w:r>
      <w:proofErr w:type="gramStart"/>
      <w:r w:rsidRPr="00272672">
        <w:rPr>
          <w:rFonts w:ascii="Times New Roman" w:hAnsi="Times New Roman" w:cs="Times New Roman"/>
          <w:sz w:val="28"/>
          <w:szCs w:val="28"/>
        </w:rPr>
        <w:t>апелляции</w:t>
      </w:r>
      <w:proofErr w:type="gramEnd"/>
      <w:r w:rsidRPr="00272672">
        <w:rPr>
          <w:rFonts w:ascii="Times New Roman" w:hAnsi="Times New Roman" w:cs="Times New Roman"/>
          <w:sz w:val="28"/>
          <w:szCs w:val="28"/>
        </w:rPr>
        <w:t xml:space="preserve"> которых о нарушении Порядка конфликтной комиссией были удовлетворены;</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экзамена, принявшие участие в экзамене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w:t>
      </w:r>
    </w:p>
    <w:p w:rsidR="00272672" w:rsidRPr="00272672" w:rsidRDefault="00272672" w:rsidP="0027267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w:t>
      </w:r>
      <w:r w:rsidRPr="00272672">
        <w:rPr>
          <w:rFonts w:ascii="Times New Roman" w:hAnsi="Times New Roman" w:cs="Times New Roman"/>
          <w:b/>
          <w:sz w:val="28"/>
          <w:szCs w:val="28"/>
        </w:rPr>
        <w:t>14.</w:t>
      </w:r>
      <w:r w:rsidRPr="00272672">
        <w:rPr>
          <w:rFonts w:ascii="Times New Roman" w:hAnsi="Times New Roman" w:cs="Times New Roman"/>
          <w:b/>
          <w:sz w:val="28"/>
          <w:szCs w:val="28"/>
        </w:rPr>
        <w:tab/>
      </w:r>
      <w:r w:rsidRPr="00272672">
        <w:rPr>
          <w:rFonts w:ascii="Times New Roman" w:hAnsi="Times New Roman" w:cs="Times New Roman"/>
          <w:sz w:val="28"/>
          <w:szCs w:val="28"/>
        </w:rPr>
        <w:t>В дополнительный период проведения экзаменов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ГВЭ, впервые принявшие участие в ГИА по обязательным учебным предметам ГВЭ в резервные сроки основного периода, но получившие на ГИА неудовлетворительный результат по одному из обязательных учебных предметов ГВЭ;</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лица, указанные в пункте 3 настоящих Особенностей, впервые принявшие участие в ГИА по русскому языку в форме ГВЭ или ЕГЭ в резервные сроки основного периода, но получившие по указанному учебному предмету неудовлетворительный результат;</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ЕГЭ, участники ЕГЭ, а также лица, указанные в пункте 3 настоящих Особенностей, у которых совпали сроки проведения ЕГЭ по отдельным учебным предметам в резервные сроки основного периода;</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участники экзамена,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участники экзамена, впервые принявшие участие в экзаменах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седьмом - девятом пункта 13 настоящих Особенностей.</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b/>
          <w:sz w:val="28"/>
          <w:szCs w:val="28"/>
        </w:rPr>
        <w:t>П</w:t>
      </w:r>
      <w:r w:rsidRPr="00272672">
        <w:rPr>
          <w:rFonts w:ascii="Times New Roman" w:hAnsi="Times New Roman" w:cs="Times New Roman"/>
          <w:b/>
          <w:sz w:val="28"/>
          <w:szCs w:val="28"/>
        </w:rPr>
        <w:t>15.</w:t>
      </w:r>
      <w:r w:rsidRPr="00272672">
        <w:rPr>
          <w:rFonts w:ascii="Times New Roman" w:hAnsi="Times New Roman" w:cs="Times New Roman"/>
          <w:b/>
          <w:sz w:val="28"/>
          <w:szCs w:val="28"/>
        </w:rPr>
        <w:tab/>
      </w:r>
      <w:r w:rsidRPr="00272672">
        <w:rPr>
          <w:rFonts w:ascii="Times New Roman" w:hAnsi="Times New Roman" w:cs="Times New Roman"/>
          <w:sz w:val="28"/>
          <w:szCs w:val="28"/>
        </w:rPr>
        <w:t>В резервные сроки дополнительного периода проведения ЕГЭ к сдаче экзамена по соответствующему учебному предмету по решению председателя ГЭК допускаются:</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proofErr w:type="gramStart"/>
      <w:r w:rsidRPr="00272672">
        <w:rPr>
          <w:rFonts w:ascii="Times New Roman" w:hAnsi="Times New Roman" w:cs="Times New Roman"/>
          <w:sz w:val="28"/>
          <w:szCs w:val="28"/>
        </w:rPr>
        <w:lastRenderedPageBreak/>
        <w:t>участники ГИА в форме ЕГЭ, впервые принявшие участие в ЕГЭ по русскому языку в дополнительный период проведения экзаменов, но получившие по указанному учебному предмету неудовлетворительный результат;</w:t>
      </w:r>
      <w:proofErr w:type="gramEnd"/>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лица, указанные в пункте 3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ЕГЭ, участники ЕГЭ, а также лица, указанные в пункте 3 настоящих Особенностей, у которых совпали сроки проведения ЕГЭ по отдельным учебным предметам в дополнительный период проведения экзаменов;</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ЕГЭ, участники ЕГЭ, а также лица, указанные в пункте 3 настоящих Особенностей, не явившиеся на экзамен в дополнительный период проведения экзаменов по уважительным причинам (болезнь или иные обстоятельства), подтвержденным документально;</w:t>
      </w:r>
    </w:p>
    <w:p w:rsidR="00272672" w:rsidRPr="00272672" w:rsidRDefault="00272672" w:rsidP="00272672">
      <w:pPr>
        <w:pStyle w:val="a4"/>
        <w:numPr>
          <w:ilvl w:val="0"/>
          <w:numId w:val="7"/>
        </w:numPr>
        <w:spacing w:after="0" w:line="240" w:lineRule="auto"/>
        <w:ind w:left="0" w:firstLine="0"/>
        <w:jc w:val="both"/>
        <w:rPr>
          <w:rFonts w:ascii="Times New Roman" w:hAnsi="Times New Roman" w:cs="Times New Roman"/>
          <w:sz w:val="28"/>
          <w:szCs w:val="28"/>
        </w:rPr>
      </w:pPr>
      <w:proofErr w:type="gramStart"/>
      <w:r w:rsidRPr="00272672">
        <w:rPr>
          <w:rFonts w:ascii="Times New Roman" w:hAnsi="Times New Roman" w:cs="Times New Roman"/>
          <w:sz w:val="28"/>
          <w:szCs w:val="28"/>
        </w:rPr>
        <w:t>участники ГИА в форме ЕГЭ, участники ЕГЭ, а также лица, указанные в пункте 3 настоящих Особенностей, впервые принявшие участие в экзаменах в дополнительный период проведения экзаменов и повторно допущенные по решению председателя ГЭК к сдаче экзамена по соответствующему учебному предмету по причинам, указанным в абзацах седьмом - девятом пункта 13 настоящих Особенностей.</w:t>
      </w:r>
      <w:proofErr w:type="gramEnd"/>
    </w:p>
    <w:p w:rsidR="00272672" w:rsidRDefault="00272672" w:rsidP="00537845">
      <w:pPr>
        <w:spacing w:after="0" w:line="240" w:lineRule="auto"/>
        <w:ind w:firstLine="708"/>
        <w:jc w:val="both"/>
        <w:rPr>
          <w:rFonts w:ascii="Times New Roman" w:hAnsi="Times New Roman" w:cs="Times New Roman"/>
          <w:b/>
          <w:sz w:val="28"/>
          <w:szCs w:val="28"/>
        </w:rPr>
      </w:pPr>
    </w:p>
    <w:p w:rsidR="00272672" w:rsidRPr="00272672" w:rsidRDefault="00272672" w:rsidP="0027267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w:t>
      </w:r>
      <w:r w:rsidRPr="00272672">
        <w:rPr>
          <w:rFonts w:ascii="Times New Roman" w:hAnsi="Times New Roman" w:cs="Times New Roman"/>
          <w:b/>
          <w:sz w:val="28"/>
          <w:szCs w:val="28"/>
        </w:rPr>
        <w:t>16.</w:t>
      </w:r>
      <w:r w:rsidRPr="00272672">
        <w:rPr>
          <w:rFonts w:ascii="Times New Roman" w:hAnsi="Times New Roman" w:cs="Times New Roman"/>
          <w:b/>
          <w:sz w:val="28"/>
          <w:szCs w:val="28"/>
        </w:rPr>
        <w:tab/>
      </w:r>
      <w:r w:rsidRPr="00272672">
        <w:rPr>
          <w:rFonts w:ascii="Times New Roman" w:hAnsi="Times New Roman" w:cs="Times New Roman"/>
          <w:sz w:val="28"/>
          <w:szCs w:val="28"/>
        </w:rPr>
        <w:t>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и математике в дополнительный сентябрьский период проведения ГВЭ.</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Лица, указанные в пункте 3 настоящих Особенностей, не прошедшие ГИА в форме ЕГЭ по русскому языку в установленные сроки или получившие повторно неудовлетворительный результат</w:t>
      </w:r>
      <w:r w:rsidRPr="00272672">
        <w:rPr>
          <w:rFonts w:ascii="Times New Roman" w:hAnsi="Times New Roman" w:cs="Times New Roman"/>
          <w:sz w:val="28"/>
          <w:szCs w:val="28"/>
        </w:rPr>
        <w:tab/>
        <w:t>ЕГЭ</w:t>
      </w:r>
      <w:r w:rsidRPr="00272672">
        <w:rPr>
          <w:rFonts w:ascii="Times New Roman" w:hAnsi="Times New Roman" w:cs="Times New Roman"/>
          <w:sz w:val="28"/>
          <w:szCs w:val="28"/>
        </w:rPr>
        <w:tab/>
        <w:t>по русскому языку</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в установленные сроки проходят ГИА в форме ГВЭ по русскому языку в дополнительный сентябрьский период проведения ГВЭ.</w:t>
      </w:r>
    </w:p>
    <w:p w:rsidR="00272672" w:rsidRPr="00272672" w:rsidRDefault="00272672" w:rsidP="0027267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272672">
        <w:rPr>
          <w:rFonts w:ascii="Times New Roman" w:hAnsi="Times New Roman" w:cs="Times New Roman"/>
          <w:b/>
          <w:sz w:val="28"/>
          <w:szCs w:val="28"/>
        </w:rPr>
        <w:t>17.</w:t>
      </w:r>
      <w:r w:rsidRPr="00272672">
        <w:rPr>
          <w:rFonts w:ascii="Times New Roman" w:hAnsi="Times New Roman" w:cs="Times New Roman"/>
          <w:b/>
          <w:sz w:val="28"/>
          <w:szCs w:val="28"/>
        </w:rPr>
        <w:tab/>
      </w:r>
      <w:r w:rsidRPr="00272672">
        <w:rPr>
          <w:rFonts w:ascii="Times New Roman" w:hAnsi="Times New Roman" w:cs="Times New Roman"/>
          <w:sz w:val="28"/>
          <w:szCs w:val="28"/>
        </w:rPr>
        <w:t>В дополнительный сентябрьский период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w:t>
      </w:r>
      <w:r w:rsidRPr="00272672">
        <w:rPr>
          <w:rFonts w:ascii="Times New Roman" w:hAnsi="Times New Roman" w:cs="Times New Roman"/>
          <w:sz w:val="28"/>
          <w:szCs w:val="28"/>
        </w:rPr>
        <w:tab/>
        <w:t>либо</w:t>
      </w:r>
      <w:r w:rsidRPr="00272672">
        <w:rPr>
          <w:rFonts w:ascii="Times New Roman" w:hAnsi="Times New Roman" w:cs="Times New Roman"/>
          <w:sz w:val="28"/>
          <w:szCs w:val="28"/>
        </w:rPr>
        <w:tab/>
        <w:t>получившие повторно</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неудовлетворительный результат по одному из обязательных учебных предметов ГВЭ в установленные сроки;</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lastRenderedPageBreak/>
        <w:t>лица, указанные в пункте 3 настоящих Особенностей, не прошедшие ГИА в форме ГВЭ по русскому языку или получившие повторно неудовлетворительный результат по указанному учебному предмету в установленные сроки;</w:t>
      </w:r>
    </w:p>
    <w:p w:rsidR="00272672" w:rsidRPr="00272672" w:rsidRDefault="00272672" w:rsidP="00272672">
      <w:pPr>
        <w:spacing w:after="0" w:line="240" w:lineRule="auto"/>
        <w:ind w:firstLine="708"/>
        <w:jc w:val="both"/>
        <w:rPr>
          <w:rFonts w:ascii="Times New Roman" w:hAnsi="Times New Roman" w:cs="Times New Roman"/>
          <w:sz w:val="28"/>
          <w:szCs w:val="28"/>
        </w:rPr>
      </w:pPr>
      <w:r w:rsidRPr="00272672">
        <w:rPr>
          <w:rFonts w:ascii="Times New Roman" w:hAnsi="Times New Roman" w:cs="Times New Roman"/>
          <w:sz w:val="28"/>
          <w:szCs w:val="28"/>
        </w:rPr>
        <w:t>лица, указанные в пункте 16 настоящих Особенностей.</w:t>
      </w:r>
    </w:p>
    <w:p w:rsidR="00272672" w:rsidRDefault="00272672" w:rsidP="0027267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w:t>
      </w:r>
      <w:r w:rsidRPr="00272672">
        <w:rPr>
          <w:rFonts w:ascii="Times New Roman" w:hAnsi="Times New Roman" w:cs="Times New Roman"/>
          <w:b/>
          <w:sz w:val="28"/>
          <w:szCs w:val="28"/>
        </w:rPr>
        <w:t>18.</w:t>
      </w:r>
      <w:r w:rsidRPr="00272672">
        <w:rPr>
          <w:rFonts w:ascii="Times New Roman" w:hAnsi="Times New Roman" w:cs="Times New Roman"/>
          <w:b/>
          <w:sz w:val="28"/>
          <w:szCs w:val="28"/>
        </w:rPr>
        <w:tab/>
      </w:r>
      <w:proofErr w:type="gramStart"/>
      <w:r w:rsidRPr="00272672">
        <w:rPr>
          <w:rFonts w:ascii="Times New Roman" w:hAnsi="Times New Roman" w:cs="Times New Roman"/>
          <w:sz w:val="28"/>
          <w:szCs w:val="28"/>
        </w:rPr>
        <w:t>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 участники ГИА в форме ГВЭ, участники ГИА в форме ЕГЭ, лица, указанные в пункте 3 настоящих Особенностей, принявшие участие в ГИА в форме ГВЭ в дополнительный сентябрьский период проведения ГВЭ и повторно допущенные по</w:t>
      </w:r>
      <w:proofErr w:type="gramEnd"/>
      <w:r w:rsidRPr="00272672">
        <w:rPr>
          <w:rFonts w:ascii="Times New Roman" w:hAnsi="Times New Roman" w:cs="Times New Roman"/>
          <w:sz w:val="28"/>
          <w:szCs w:val="28"/>
        </w:rPr>
        <w:t xml:space="preserve"> решению председателя ГЭК к сдаче экзамена</w:t>
      </w:r>
      <w:r w:rsidR="00AF1B63" w:rsidRPr="00AF1B63">
        <w:t xml:space="preserve"> </w:t>
      </w:r>
      <w:r w:rsidR="00AF1B63" w:rsidRPr="00AF1B63">
        <w:rPr>
          <w:rFonts w:ascii="Times New Roman" w:hAnsi="Times New Roman" w:cs="Times New Roman"/>
          <w:sz w:val="28"/>
          <w:szCs w:val="28"/>
        </w:rPr>
        <w:t>по соответствующему учебному предмету по причинам</w:t>
      </w:r>
      <w:r w:rsidR="00AF1B63">
        <w:rPr>
          <w:rFonts w:ascii="Times New Roman" w:hAnsi="Times New Roman" w:cs="Times New Roman"/>
          <w:sz w:val="28"/>
          <w:szCs w:val="28"/>
        </w:rPr>
        <w:t>.</w:t>
      </w:r>
    </w:p>
    <w:p w:rsidR="00AF1B63" w:rsidRPr="00AF1B63" w:rsidRDefault="00AF1B63" w:rsidP="0027267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w:t>
      </w:r>
      <w:r w:rsidRPr="00AF1B63">
        <w:rPr>
          <w:rFonts w:ascii="Times New Roman" w:hAnsi="Times New Roman" w:cs="Times New Roman"/>
          <w:b/>
          <w:sz w:val="28"/>
          <w:szCs w:val="28"/>
        </w:rPr>
        <w:t>23.</w:t>
      </w:r>
      <w:r w:rsidRPr="00AF1B63">
        <w:rPr>
          <w:rFonts w:ascii="Times New Roman" w:hAnsi="Times New Roman" w:cs="Times New Roman"/>
          <w:b/>
          <w:sz w:val="28"/>
          <w:szCs w:val="28"/>
        </w:rPr>
        <w:tab/>
      </w:r>
      <w:r w:rsidRPr="00AF1B63">
        <w:rPr>
          <w:rFonts w:ascii="Times New Roman" w:hAnsi="Times New Roman" w:cs="Times New Roman"/>
          <w:sz w:val="28"/>
          <w:szCs w:val="28"/>
        </w:rPr>
        <w:t>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p>
    <w:p w:rsidR="00272672" w:rsidRDefault="00272672" w:rsidP="00537845">
      <w:pPr>
        <w:spacing w:after="0" w:line="240" w:lineRule="auto"/>
        <w:ind w:firstLine="708"/>
        <w:jc w:val="both"/>
        <w:rPr>
          <w:rFonts w:ascii="Times New Roman" w:hAnsi="Times New Roman" w:cs="Times New Roman"/>
          <w:b/>
          <w:sz w:val="28"/>
          <w:szCs w:val="28"/>
        </w:rPr>
      </w:pPr>
    </w:p>
    <w:p w:rsidR="00AF1B63" w:rsidRDefault="00104074" w:rsidP="00537845">
      <w:pPr>
        <w:ind w:firstLine="708"/>
        <w:jc w:val="both"/>
        <w:rPr>
          <w:rFonts w:ascii="Times New Roman" w:hAnsi="Times New Roman" w:cs="Times New Roman"/>
          <w:sz w:val="28"/>
          <w:szCs w:val="28"/>
        </w:rPr>
      </w:pPr>
      <w:r>
        <w:rPr>
          <w:rFonts w:ascii="Times New Roman" w:hAnsi="Times New Roman" w:cs="Times New Roman"/>
          <w:b/>
          <w:sz w:val="28"/>
          <w:szCs w:val="28"/>
        </w:rPr>
        <w:t xml:space="preserve">Информация по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 xml:space="preserve"> с ОВЗ не озвучивалась, так как в</w:t>
      </w:r>
      <w:r w:rsidR="00537845">
        <w:rPr>
          <w:rFonts w:ascii="Times New Roman" w:hAnsi="Times New Roman" w:cs="Times New Roman"/>
          <w:b/>
          <w:sz w:val="28"/>
          <w:szCs w:val="28"/>
        </w:rPr>
        <w:t xml:space="preserve"> нашем выпуске </w:t>
      </w:r>
      <w:r>
        <w:rPr>
          <w:rFonts w:ascii="Times New Roman" w:hAnsi="Times New Roman" w:cs="Times New Roman"/>
          <w:b/>
          <w:sz w:val="28"/>
          <w:szCs w:val="28"/>
        </w:rPr>
        <w:t>их нет</w:t>
      </w:r>
      <w:r w:rsidR="00537845">
        <w:rPr>
          <w:rFonts w:ascii="Times New Roman" w:hAnsi="Times New Roman" w:cs="Times New Roman"/>
          <w:sz w:val="28"/>
          <w:szCs w:val="28"/>
        </w:rPr>
        <w:t xml:space="preserve">. </w:t>
      </w:r>
    </w:p>
    <w:p w:rsidR="00104074" w:rsidRDefault="00537845" w:rsidP="00537845">
      <w:pPr>
        <w:ind w:firstLine="708"/>
        <w:jc w:val="both"/>
        <w:rPr>
          <w:rFonts w:ascii="Times New Roman" w:hAnsi="Times New Roman" w:cs="Times New Roman"/>
          <w:sz w:val="28"/>
          <w:szCs w:val="28"/>
        </w:rPr>
      </w:pPr>
      <w:r>
        <w:rPr>
          <w:rFonts w:ascii="Times New Roman" w:hAnsi="Times New Roman" w:cs="Times New Roman"/>
          <w:sz w:val="28"/>
          <w:szCs w:val="28"/>
        </w:rPr>
        <w:t xml:space="preserve">ЕГЭ для выпускников 11 класса имеет две цели: </w:t>
      </w:r>
      <w:r>
        <w:rPr>
          <w:rFonts w:ascii="Times New Roman" w:hAnsi="Times New Roman" w:cs="Times New Roman"/>
          <w:sz w:val="28"/>
          <w:szCs w:val="28"/>
          <w:u w:val="single"/>
        </w:rPr>
        <w:t>получить аттестат о среднем общем образовании и поступить в ВУЗ</w:t>
      </w:r>
      <w:r>
        <w:rPr>
          <w:rFonts w:ascii="Times New Roman" w:hAnsi="Times New Roman" w:cs="Times New Roman"/>
          <w:sz w:val="28"/>
          <w:szCs w:val="28"/>
        </w:rPr>
        <w:t xml:space="preserve">. Что бы получить аттестат выпускнику 11 класса достаточно сдать всего </w:t>
      </w:r>
      <w:r>
        <w:rPr>
          <w:rFonts w:ascii="Times New Roman" w:hAnsi="Times New Roman" w:cs="Times New Roman"/>
          <w:b/>
          <w:sz w:val="28"/>
          <w:szCs w:val="28"/>
        </w:rPr>
        <w:t>2 экзамена</w:t>
      </w:r>
      <w:r w:rsidR="00AF1B63">
        <w:rPr>
          <w:rFonts w:ascii="Times New Roman" w:hAnsi="Times New Roman" w:cs="Times New Roman"/>
          <w:b/>
          <w:sz w:val="28"/>
          <w:szCs w:val="28"/>
        </w:rPr>
        <w:t xml:space="preserve"> в форме ГВЭ </w:t>
      </w:r>
      <w:r>
        <w:rPr>
          <w:rFonts w:ascii="Times New Roman" w:hAnsi="Times New Roman" w:cs="Times New Roman"/>
          <w:sz w:val="28"/>
          <w:szCs w:val="28"/>
        </w:rPr>
        <w:t xml:space="preserve"> – русский язык и математику </w:t>
      </w:r>
      <w:r>
        <w:rPr>
          <w:rFonts w:ascii="Times New Roman" w:hAnsi="Times New Roman" w:cs="Times New Roman"/>
          <w:b/>
          <w:sz w:val="28"/>
          <w:szCs w:val="28"/>
        </w:rPr>
        <w:t>или</w:t>
      </w:r>
      <w:r>
        <w:rPr>
          <w:rFonts w:ascii="Times New Roman" w:hAnsi="Times New Roman" w:cs="Times New Roman"/>
          <w:sz w:val="28"/>
          <w:szCs w:val="28"/>
        </w:rPr>
        <w:t xml:space="preserve"> </w:t>
      </w:r>
      <w:r w:rsidR="00AF1B63">
        <w:rPr>
          <w:rFonts w:ascii="Times New Roman" w:hAnsi="Times New Roman" w:cs="Times New Roman"/>
          <w:sz w:val="28"/>
          <w:szCs w:val="28"/>
        </w:rPr>
        <w:t xml:space="preserve">ЕГЭ по русскому языку и предметам по выбору </w:t>
      </w:r>
      <w:r>
        <w:rPr>
          <w:rFonts w:ascii="Times New Roman" w:hAnsi="Times New Roman" w:cs="Times New Roman"/>
          <w:sz w:val="28"/>
          <w:szCs w:val="28"/>
        </w:rPr>
        <w:t xml:space="preserve"> и набрать количество баллов не ниже минимального</w:t>
      </w:r>
      <w:r w:rsidR="00AF1B63">
        <w:rPr>
          <w:rFonts w:ascii="Times New Roman" w:hAnsi="Times New Roman" w:cs="Times New Roman"/>
          <w:sz w:val="28"/>
          <w:szCs w:val="28"/>
        </w:rPr>
        <w:t xml:space="preserve"> по русскому языку, определяемого </w:t>
      </w:r>
      <w:proofErr w:type="spellStart"/>
      <w:r w:rsidR="00AF1B63">
        <w:rPr>
          <w:rFonts w:ascii="Times New Roman" w:hAnsi="Times New Roman" w:cs="Times New Roman"/>
          <w:sz w:val="28"/>
          <w:szCs w:val="28"/>
        </w:rPr>
        <w:t>Рособрнадзором</w:t>
      </w:r>
      <w:proofErr w:type="spellEnd"/>
      <w:r w:rsidR="00AF1B63">
        <w:rPr>
          <w:rFonts w:ascii="Times New Roman" w:hAnsi="Times New Roman" w:cs="Times New Roman"/>
          <w:sz w:val="28"/>
          <w:szCs w:val="28"/>
        </w:rPr>
        <w:t xml:space="preserve">. </w:t>
      </w:r>
    </w:p>
    <w:p w:rsidR="00537845" w:rsidRDefault="00537845" w:rsidP="00104074">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поступления в ВУЗ необходимо пройти ЕГЭ по дополнительным предметам (предметам по выбору обучающихся), которые определяются ВУЗом как вступительные. Зачисление в ВУЗы ведется на конкурсной основе и в интересах ребенка набрать максимально возможное количество баллов за ЕГЭ, а это зависит от уровня его подготовки. При зачислении дополнительные баллы ВУЗы дают за итоговое сочинение, значки ГТО, золотые медали, победу в олимпиадах первого уровня и другие личные достижения абитуриента, что составляет его конкурентное преимущество. </w:t>
      </w:r>
    </w:p>
    <w:p w:rsidR="00537845" w:rsidRDefault="00537845" w:rsidP="00537845">
      <w:pPr>
        <w:jc w:val="both"/>
        <w:rPr>
          <w:rFonts w:ascii="Times New Roman" w:hAnsi="Times New Roman" w:cs="Times New Roman"/>
          <w:b/>
          <w:sz w:val="28"/>
          <w:szCs w:val="28"/>
        </w:rPr>
      </w:pPr>
      <w:r>
        <w:rPr>
          <w:rFonts w:ascii="Times New Roman" w:hAnsi="Times New Roman" w:cs="Times New Roman"/>
          <w:b/>
          <w:sz w:val="28"/>
          <w:szCs w:val="28"/>
        </w:rPr>
        <w:t>Подача заявлений  на ГИА для наших выпускников регламентируются п.11-12 порядка:</w:t>
      </w:r>
    </w:p>
    <w:p w:rsidR="00537845" w:rsidRDefault="00537845" w:rsidP="00537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Выбранные участниками ГИА учебные предметы, уровень ЕГЭ по математике (базовый или профильный), форма (формы) ГИА, а также сроки участия в ГИА указываются ими в заявлениях.</w:t>
      </w:r>
    </w:p>
    <w:p w:rsidR="00537845" w:rsidRDefault="00537845" w:rsidP="00537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Заявления об участии в ГИА подаются </w:t>
      </w:r>
      <w:r>
        <w:rPr>
          <w:rFonts w:ascii="Times New Roman" w:hAnsi="Times New Roman" w:cs="Times New Roman"/>
          <w:b/>
          <w:sz w:val="28"/>
          <w:szCs w:val="28"/>
        </w:rPr>
        <w:t>до 1 февраля включительно</w:t>
      </w:r>
      <w:r>
        <w:rPr>
          <w:rFonts w:ascii="Times New Roman" w:hAnsi="Times New Roman" w:cs="Times New Roman"/>
          <w:sz w:val="28"/>
          <w:szCs w:val="28"/>
        </w:rPr>
        <w:t>:</w:t>
      </w:r>
    </w:p>
    <w:p w:rsidR="00537845" w:rsidRDefault="00537845" w:rsidP="0053784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 в образовательные организации, в которых обучающиеся осваивают образовательные программы среднего общего образования;</w:t>
      </w:r>
    </w:p>
    <w:p w:rsidR="00537845" w:rsidRDefault="00537845" w:rsidP="00537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экстернами - в образовательные организации по выбору экстернов.</w:t>
      </w:r>
    </w:p>
    <w:p w:rsidR="00537845" w:rsidRDefault="00537845" w:rsidP="00537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Заявления подаются участниками ГИА </w:t>
      </w:r>
      <w:r>
        <w:rPr>
          <w:rFonts w:ascii="Times New Roman" w:hAnsi="Times New Roman" w:cs="Times New Roman"/>
          <w:b/>
          <w:sz w:val="28"/>
          <w:szCs w:val="28"/>
        </w:rPr>
        <w:t>лично на основании документов</w:t>
      </w:r>
      <w:r>
        <w:rPr>
          <w:rFonts w:ascii="Times New Roman" w:hAnsi="Times New Roman" w:cs="Times New Roman"/>
          <w:sz w:val="28"/>
          <w:szCs w:val="28"/>
        </w:rPr>
        <w:t xml:space="preserve">, </w:t>
      </w:r>
      <w:r>
        <w:rPr>
          <w:rFonts w:ascii="Times New Roman" w:hAnsi="Times New Roman" w:cs="Times New Roman"/>
          <w:b/>
          <w:sz w:val="28"/>
          <w:szCs w:val="28"/>
        </w:rPr>
        <w:t>удостоверяющих личность</w:t>
      </w:r>
      <w:r>
        <w:rPr>
          <w:rFonts w:ascii="Times New Roman" w:hAnsi="Times New Roman" w:cs="Times New Roman"/>
          <w:sz w:val="28"/>
          <w:szCs w:val="28"/>
        </w:rPr>
        <w:t>,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37845" w:rsidRDefault="00537845" w:rsidP="00537845">
      <w:pPr>
        <w:jc w:val="both"/>
        <w:rPr>
          <w:rFonts w:ascii="Times New Roman" w:hAnsi="Times New Roman" w:cs="Times New Roman"/>
          <w:b/>
          <w:sz w:val="28"/>
          <w:szCs w:val="28"/>
        </w:rPr>
      </w:pPr>
      <w:r>
        <w:rPr>
          <w:rFonts w:ascii="Times New Roman" w:hAnsi="Times New Roman" w:cs="Times New Roman"/>
          <w:b/>
          <w:sz w:val="28"/>
          <w:szCs w:val="28"/>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Pr>
          <w:rFonts w:ascii="Times New Roman" w:hAnsi="Times New Roman" w:cs="Times New Roman"/>
          <w:b/>
          <w:sz w:val="28"/>
          <w:szCs w:val="28"/>
        </w:rPr>
        <w:t>позднее</w:t>
      </w:r>
      <w:proofErr w:type="gramEnd"/>
      <w:r>
        <w:rPr>
          <w:rFonts w:ascii="Times New Roman" w:hAnsi="Times New Roman" w:cs="Times New Roman"/>
          <w:b/>
          <w:sz w:val="28"/>
          <w:szCs w:val="28"/>
        </w:rPr>
        <w:t xml:space="preserve"> чем за две недели до начала соответствующего экзамена.</w:t>
      </w:r>
    </w:p>
    <w:p w:rsidR="00537845" w:rsidRDefault="00537845" w:rsidP="00537845">
      <w:pPr>
        <w:jc w:val="both"/>
        <w:rPr>
          <w:rFonts w:ascii="Times New Roman" w:hAnsi="Times New Roman" w:cs="Times New Roman"/>
          <w:b/>
          <w:sz w:val="28"/>
          <w:szCs w:val="28"/>
        </w:rPr>
      </w:pPr>
      <w:r>
        <w:rPr>
          <w:rFonts w:ascii="Times New Roman" w:hAnsi="Times New Roman" w:cs="Times New Roman"/>
          <w:b/>
          <w:sz w:val="28"/>
          <w:szCs w:val="28"/>
        </w:rPr>
        <w:t>Расписание ЕГЭ-202</w:t>
      </w:r>
      <w:r w:rsidR="00104074">
        <w:rPr>
          <w:rFonts w:ascii="Times New Roman" w:hAnsi="Times New Roman" w:cs="Times New Roman"/>
          <w:b/>
          <w:sz w:val="28"/>
          <w:szCs w:val="28"/>
        </w:rPr>
        <w:t>1</w:t>
      </w:r>
      <w:r>
        <w:rPr>
          <w:rFonts w:ascii="Times New Roman" w:hAnsi="Times New Roman" w:cs="Times New Roman"/>
          <w:b/>
          <w:sz w:val="28"/>
          <w:szCs w:val="28"/>
        </w:rPr>
        <w:t xml:space="preserve"> (проект)</w:t>
      </w:r>
    </w:p>
    <w:p w:rsidR="00104074" w:rsidRDefault="00104074" w:rsidP="00537845">
      <w:pPr>
        <w:jc w:val="both"/>
        <w:rPr>
          <w:rFonts w:ascii="Times New Roman" w:hAnsi="Times New Roman" w:cs="Times New Roman"/>
          <w:b/>
          <w:sz w:val="28"/>
          <w:szCs w:val="28"/>
        </w:rPr>
      </w:pPr>
      <w:r>
        <w:rPr>
          <w:noProof/>
          <w:lang w:eastAsia="ru-RU"/>
        </w:rPr>
        <w:drawing>
          <wp:inline distT="0" distB="0" distL="0" distR="0" wp14:anchorId="1F8C3190" wp14:editId="6FB351C5">
            <wp:extent cx="5940425" cy="489813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4898138"/>
                    </a:xfrm>
                    <a:prstGeom prst="rect">
                      <a:avLst/>
                    </a:prstGeom>
                  </pic:spPr>
                </pic:pic>
              </a:graphicData>
            </a:graphic>
          </wp:inline>
        </w:drawing>
      </w:r>
    </w:p>
    <w:p w:rsidR="00104074" w:rsidRDefault="00104074" w:rsidP="00537845">
      <w:pPr>
        <w:spacing w:after="0" w:line="240" w:lineRule="auto"/>
        <w:jc w:val="both"/>
        <w:rPr>
          <w:rFonts w:ascii="Times New Roman" w:eastAsia="Times New Roman" w:hAnsi="Times New Roman" w:cs="Times New Roman"/>
          <w:b/>
          <w:sz w:val="28"/>
          <w:szCs w:val="28"/>
          <w:lang w:eastAsia="ru-RU"/>
        </w:rPr>
      </w:pPr>
      <w:r>
        <w:rPr>
          <w:noProof/>
          <w:lang w:eastAsia="ru-RU"/>
        </w:rPr>
        <w:lastRenderedPageBreak/>
        <w:drawing>
          <wp:inline distT="0" distB="0" distL="0" distR="0" wp14:anchorId="6004F04A" wp14:editId="3DE15A12">
            <wp:extent cx="5940425" cy="261798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2617981"/>
                    </a:xfrm>
                    <a:prstGeom prst="rect">
                      <a:avLst/>
                    </a:prstGeom>
                  </pic:spPr>
                </pic:pic>
              </a:graphicData>
            </a:graphic>
          </wp:inline>
        </w:drawing>
      </w:r>
    </w:p>
    <w:p w:rsidR="00537845" w:rsidRDefault="00537845" w:rsidP="0053784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Мы переходим с вами к общей информации о проведении ЕГЭ</w:t>
      </w:r>
    </w:p>
    <w:p w:rsidR="00537845" w:rsidRDefault="00537845" w:rsidP="0053784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Общая информация о порядке проведении ЕГЭ:</w:t>
      </w:r>
    </w:p>
    <w:p w:rsidR="00537845" w:rsidRDefault="00537845" w:rsidP="0053784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537845" w:rsidRDefault="00537845" w:rsidP="0053784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ЕГЭ по всем учебным предметам начинается в 10.00 по местному времени.</w:t>
      </w:r>
    </w:p>
    <w:p w:rsidR="00537845" w:rsidRDefault="00537845" w:rsidP="0053784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537845" w:rsidRDefault="00537845" w:rsidP="0053784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rFonts w:ascii="Times New Roman" w:eastAsia="Times New Roman" w:hAnsi="Times New Roman" w:cs="Times New Roman"/>
          <w:sz w:val="28"/>
          <w:szCs w:val="28"/>
          <w:lang w:eastAsia="ru-RU"/>
        </w:rPr>
        <w:t>Рособрнадзором</w:t>
      </w:r>
      <w:proofErr w:type="spellEnd"/>
      <w:r>
        <w:rPr>
          <w:rFonts w:ascii="Times New Roman" w:eastAsia="Times New Roman" w:hAnsi="Times New Roman" w:cs="Times New Roman"/>
          <w:sz w:val="28"/>
          <w:szCs w:val="28"/>
          <w:lang w:eastAsia="ru-RU"/>
        </w:rPr>
        <w:t>, а при сдаче ЕГЭ по математике базового уровня получил отметку не ниже удовлетворительной (три балла).</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с полученными ими результатами ЕГЭ.</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участников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537845" w:rsidRDefault="00537845" w:rsidP="0053784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Результаты ЕГЭ при приеме на </w:t>
      </w:r>
      <w:proofErr w:type="gramStart"/>
      <w:r>
        <w:rPr>
          <w:rFonts w:ascii="Times New Roman" w:eastAsia="Times New Roman" w:hAnsi="Times New Roman" w:cs="Times New Roman"/>
          <w:sz w:val="28"/>
          <w:szCs w:val="28"/>
          <w:lang w:eastAsia="ru-RU"/>
        </w:rPr>
        <w:t>обучение по программам</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бакалавриата</w:t>
      </w:r>
      <w:proofErr w:type="spellEnd"/>
      <w:r>
        <w:rPr>
          <w:rFonts w:ascii="Times New Roman" w:eastAsia="Times New Roman" w:hAnsi="Times New Roman" w:cs="Times New Roman"/>
          <w:sz w:val="28"/>
          <w:szCs w:val="28"/>
          <w:lang w:eastAsia="ru-RU"/>
        </w:rPr>
        <w:t xml:space="preserve"> и программам </w:t>
      </w:r>
      <w:proofErr w:type="spellStart"/>
      <w:r>
        <w:rPr>
          <w:rFonts w:ascii="Times New Roman" w:eastAsia="Times New Roman" w:hAnsi="Times New Roman" w:cs="Times New Roman"/>
          <w:sz w:val="28"/>
          <w:szCs w:val="28"/>
          <w:lang w:eastAsia="ru-RU"/>
        </w:rPr>
        <w:t>специалитета</w:t>
      </w:r>
      <w:proofErr w:type="spellEnd"/>
      <w:r>
        <w:rPr>
          <w:rFonts w:ascii="Times New Roman" w:eastAsia="Times New Roman" w:hAnsi="Times New Roman" w:cs="Times New Roman"/>
          <w:sz w:val="28"/>
          <w:szCs w:val="28"/>
          <w:lang w:eastAsia="ru-RU"/>
        </w:rPr>
        <w:t xml:space="preserve"> действительны четыре года, следующих за годом получения таких результатов.</w:t>
      </w:r>
    </w:p>
    <w:p w:rsidR="00537845" w:rsidRDefault="00537845" w:rsidP="0053784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Обязанности участника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b/>
          <w:sz w:val="28"/>
          <w:szCs w:val="28"/>
          <w:lang w:eastAsia="ru-RU"/>
        </w:rPr>
        <w:t>в рамках участия в ЕГЭ:</w:t>
      </w:r>
    </w:p>
    <w:p w:rsidR="00537845" w:rsidRDefault="00537845" w:rsidP="00537845">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день экзамена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должен прибыть в ППЭ не менее чем за 45 минут до его начала. Вход участников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в ППЭ начинается с 09.00 по местному времени. </w:t>
      </w:r>
    </w:p>
    <w:p w:rsidR="00537845" w:rsidRDefault="00537845" w:rsidP="00537845">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Допуск участников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в ППЭ осуществляется при наличии у них документов, удостоверяющих их личность, и при наличии их в списках распределения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данный ППЭ. </w:t>
      </w:r>
    </w:p>
    <w:p w:rsidR="00537845" w:rsidRDefault="00537845" w:rsidP="00537845">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Pr>
          <w:rFonts w:ascii="Times New Roman" w:eastAsia="Times New Roman" w:hAnsi="Times New Roman" w:cs="Times New Roman"/>
          <w:sz w:val="28"/>
          <w:szCs w:val="28"/>
          <w:lang w:eastAsia="ru-RU"/>
        </w:rPr>
        <w:t>Аудирование</w:t>
      </w:r>
      <w:proofErr w:type="spellEnd"/>
      <w:r>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rFonts w:ascii="Times New Roman" w:eastAsia="Times New Roman" w:hAnsi="Times New Roman" w:cs="Times New Roman"/>
          <w:sz w:val="28"/>
          <w:szCs w:val="28"/>
          <w:lang w:eastAsia="ru-RU"/>
        </w:rPr>
        <w:t>Персональное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аудирование</w:t>
      </w:r>
      <w:proofErr w:type="spellEnd"/>
      <w:r>
        <w:rPr>
          <w:rFonts w:ascii="Times New Roman" w:eastAsia="Times New Roman" w:hAnsi="Times New Roman" w:cs="Times New Roman"/>
          <w:sz w:val="28"/>
          <w:szCs w:val="28"/>
          <w:lang w:eastAsia="ru-RU"/>
        </w:rPr>
        <w:t xml:space="preserve"> для опоздавших участников не проводится (за исключением случая, когда в аудитории нет других участников экзамена).</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не проводится. Организаторы предоставляют необходимую информацию для заполнения регистрационных полей бланков ЕГЭ.</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по объективным причинам у участника ГИА (обучающегося, экстерна)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roofErr w:type="gramEnd"/>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Рекомендуется взять с собой на экзамен только необходимые вещи. Иные личные вещи участники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обязаны оставить в специально выделенном в здании (комплексе зданий), где </w:t>
      </w:r>
      <w:proofErr w:type="gramStart"/>
      <w:r>
        <w:rPr>
          <w:rFonts w:ascii="Times New Roman" w:eastAsia="Times New Roman" w:hAnsi="Times New Roman" w:cs="Times New Roman"/>
          <w:sz w:val="28"/>
          <w:szCs w:val="28"/>
          <w:lang w:eastAsia="ru-RU"/>
        </w:rPr>
        <w:t>расположен</w:t>
      </w:r>
      <w:proofErr w:type="gramEnd"/>
      <w:r>
        <w:rPr>
          <w:rFonts w:ascii="Times New Roman" w:eastAsia="Times New Roman" w:hAnsi="Times New Roman" w:cs="Times New Roman"/>
          <w:sz w:val="28"/>
          <w:szCs w:val="28"/>
          <w:lang w:eastAsia="ru-RU"/>
        </w:rPr>
        <w:t xml:space="preserve"> ППЭ, до входа в ППЭ месте (помещении) для хранения личных вещей участников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xml:space="preserve">. Указанное место для личных вещей участников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Участники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занимают рабочие места в аудитории в соответствии со списками распределения. Изменение рабочего места запрещено.</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Во время экзамена участникам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выходе из аудитории во время экзамена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должен оставить экзаменационные материалы, листы бумаги для черновиков и письменные принадлежности на рабочем столе.</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Участники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Порядка подтверждается, председатель ГЭК принимает решение об аннулировании результатов участника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по соответствующему учебному предмету. </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537845" w:rsidRDefault="00537845" w:rsidP="005378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Экзаменационная работа выполняется </w:t>
      </w:r>
      <w:proofErr w:type="spellStart"/>
      <w:r>
        <w:rPr>
          <w:rFonts w:ascii="Times New Roman" w:eastAsia="Times New Roman" w:hAnsi="Times New Roman" w:cs="Times New Roman"/>
          <w:sz w:val="28"/>
          <w:szCs w:val="28"/>
          <w:lang w:eastAsia="ru-RU"/>
        </w:rPr>
        <w:t>гелевой</w:t>
      </w:r>
      <w:proofErr w:type="spellEnd"/>
      <w:r>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37845" w:rsidRDefault="00537845" w:rsidP="0053784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Права участника </w:t>
      </w:r>
      <w:r>
        <w:rPr>
          <w:rFonts w:ascii="Times New Roman" w:eastAsia="Times New Roman" w:hAnsi="Times New Roman" w:cs="Times New Roman"/>
          <w:b/>
          <w:color w:val="000000"/>
          <w:sz w:val="28"/>
          <w:szCs w:val="28"/>
          <w:lang w:eastAsia="ru-RU"/>
        </w:rPr>
        <w:t>экзамена</w:t>
      </w:r>
      <w:r>
        <w:rPr>
          <w:rFonts w:ascii="Times New Roman" w:eastAsia="Times New Roman" w:hAnsi="Times New Roman" w:cs="Times New Roman"/>
          <w:b/>
          <w:sz w:val="28"/>
          <w:szCs w:val="28"/>
          <w:lang w:eastAsia="ru-RU"/>
        </w:rPr>
        <w:t xml:space="preserve"> в рамках участия в ЕГЭ:</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КИМ</w:t>
      </w:r>
      <w:proofErr w:type="gramEnd"/>
      <w:r>
        <w:rPr>
          <w:rFonts w:ascii="Times New Roman" w:eastAsia="Times New Roman" w:hAnsi="Times New Roman" w:cs="Times New Roman"/>
          <w:sz w:val="28"/>
          <w:szCs w:val="28"/>
          <w:lang w:eastAsia="ru-RU"/>
        </w:rPr>
        <w:t xml:space="preserve"> (в случае проведения ЕГЭ по иностранным языкам (раздел «Говорение») листы бумаги для черновиков не выдаются).</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Внимание! Листы бумаги для черновиков и КИМ не проверяются и записи в них не учитываются при обработке. </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Участник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в сопровождении организатора проходит в медицинский кабинет,</w:t>
      </w:r>
      <w:r>
        <w:rPr>
          <w:sz w:val="28"/>
          <w:szCs w:val="28"/>
        </w:rPr>
        <w:t xml:space="preserve"> </w:t>
      </w:r>
      <w:r>
        <w:rPr>
          <w:rFonts w:ascii="Times New Roman" w:eastAsia="Times New Roman" w:hAnsi="Times New Roman" w:cs="Times New Roman"/>
          <w:sz w:val="28"/>
          <w:szCs w:val="28"/>
          <w:lang w:eastAsia="ru-RU"/>
        </w:rPr>
        <w:t xml:space="preserve">куда приглашается член ГЭК. В случае </w:t>
      </w:r>
      <w:r>
        <w:rPr>
          <w:rFonts w:ascii="Times New Roman" w:eastAsia="Times New Roman" w:hAnsi="Times New Roman" w:cs="Times New Roman"/>
          <w:sz w:val="28"/>
          <w:szCs w:val="28"/>
          <w:lang w:eastAsia="ru-RU"/>
        </w:rPr>
        <w:lastRenderedPageBreak/>
        <w:t xml:space="preserve">подтверждения медицинским работником </w:t>
      </w:r>
      <w:proofErr w:type="gramStart"/>
      <w:r>
        <w:rPr>
          <w:rFonts w:ascii="Times New Roman" w:eastAsia="Times New Roman" w:hAnsi="Times New Roman" w:cs="Times New Roman"/>
          <w:sz w:val="28"/>
          <w:szCs w:val="28"/>
          <w:lang w:eastAsia="ru-RU"/>
        </w:rPr>
        <w:t xml:space="preserve">ухудшения состояния здоровья участника </w:t>
      </w:r>
      <w:r>
        <w:rPr>
          <w:rFonts w:ascii="Times New Roman" w:eastAsia="Times New Roman" w:hAnsi="Times New Roman" w:cs="Times New Roman"/>
          <w:color w:val="000000"/>
          <w:sz w:val="28"/>
          <w:szCs w:val="28"/>
          <w:lang w:eastAsia="ru-RU"/>
        </w:rPr>
        <w:t>экзамена</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и при согласии участника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по решению председателя ГЭК сможет сдать экзамен по данному предмету в дополнительные сроки. </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Участники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 </w:t>
      </w:r>
      <w:proofErr w:type="gramStart"/>
      <w:r>
        <w:rPr>
          <w:rFonts w:ascii="Times New Roman" w:eastAsia="Times New Roman" w:hAnsi="Times New Roman" w:cs="Times New Roman"/>
          <w:sz w:val="28"/>
          <w:szCs w:val="28"/>
          <w:lang w:eastAsia="ru-RU"/>
        </w:rPr>
        <w:t>экзамена</w:t>
      </w:r>
      <w:proofErr w:type="gramEnd"/>
      <w:r>
        <w:rPr>
          <w:rFonts w:ascii="Times New Roman" w:eastAsia="Times New Roman" w:hAnsi="Times New Roman" w:cs="Times New Roman"/>
          <w:sz w:val="28"/>
          <w:szCs w:val="28"/>
          <w:lang w:eastAsia="ru-RU"/>
        </w:rPr>
        <w:t xml:space="preserve">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5.Участникам ГИА, не прошедшим ГИА или получившим на ГИА неудовлетворительные результаты </w:t>
      </w:r>
      <w:r>
        <w:rPr>
          <w:rFonts w:ascii="Times New Roman" w:eastAsia="Times New Roman" w:hAnsi="Times New Roman" w:cs="Times New Roman"/>
          <w:b/>
          <w:sz w:val="28"/>
          <w:szCs w:val="28"/>
          <w:lang w:eastAsia="ru-RU"/>
        </w:rPr>
        <w:t>более чем по одному</w:t>
      </w:r>
      <w:r>
        <w:rPr>
          <w:rFonts w:ascii="Times New Roman" w:eastAsia="Times New Roman" w:hAnsi="Times New Roman" w:cs="Times New Roman"/>
          <w:sz w:val="28"/>
          <w:szCs w:val="28"/>
          <w:lang w:eastAsia="ru-RU"/>
        </w:rPr>
        <w:t xml:space="preserve">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заблаговременно информируются о времени, месте и порядке рассмотрения апелляций.</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экзамена и (или) его родители (законные представители) при желании присутствуют при рассмотрении апелляции.</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Апелляцию о нарушении установленного Порядка проведения ГИА</w:t>
      </w:r>
      <w:r>
        <w:rPr>
          <w:rFonts w:ascii="Times New Roman" w:eastAsia="Times New Roman" w:hAnsi="Times New Roman" w:cs="Times New Roman"/>
          <w:sz w:val="28"/>
          <w:szCs w:val="28"/>
          <w:lang w:eastAsia="ru-RU"/>
        </w:rPr>
        <w:t xml:space="preserve">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подает в день проведения экзамена члену ГЭК, не покидая ППЭ. </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 отклонении апелляции;</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удовлетворении апелляции.</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удовлетворении апелляции результат ЕГЭ, по процедуре которого участником ЕГЭ была подана апелляция, аннулируется и участнику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Апелляция о несогласии с выставленными баллами</w:t>
      </w:r>
      <w:r>
        <w:rPr>
          <w:rFonts w:ascii="Times New Roman" w:eastAsia="Times New Roman" w:hAnsi="Times New Roman" w:cs="Times New Roman"/>
          <w:sz w:val="28"/>
          <w:szCs w:val="28"/>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w:t>
      </w:r>
      <w:r>
        <w:rPr>
          <w:rFonts w:ascii="Times New Roman" w:eastAsia="Times New Roman" w:hAnsi="Times New Roman" w:cs="Times New Roman"/>
          <w:color w:val="000000"/>
          <w:sz w:val="28"/>
          <w:szCs w:val="28"/>
          <w:lang w:eastAsia="ru-RU"/>
        </w:rPr>
        <w:t xml:space="preserve">организацию, </w:t>
      </w:r>
      <w:r>
        <w:rPr>
          <w:rFonts w:ascii="Times New Roman" w:eastAsia="Times New Roman" w:hAnsi="Times New Roman" w:cs="Times New Roman"/>
          <w:sz w:val="28"/>
          <w:szCs w:val="28"/>
          <w:lang w:eastAsia="ru-RU"/>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и КИМ участников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подавших апелляцию.</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материалы предъявляются участникам </w:t>
      </w:r>
      <w:r>
        <w:rPr>
          <w:rFonts w:ascii="Times New Roman" w:eastAsia="Times New Roman" w:hAnsi="Times New Roman" w:cs="Times New Roman"/>
          <w:color w:val="000000"/>
          <w:sz w:val="28"/>
          <w:szCs w:val="28"/>
          <w:lang w:eastAsia="ru-RU"/>
        </w:rPr>
        <w:t>экзамена</w:t>
      </w:r>
      <w:r>
        <w:rPr>
          <w:rFonts w:ascii="Times New Roman" w:eastAsia="Times New Roman" w:hAnsi="Times New Roman" w:cs="Times New Roman"/>
          <w:sz w:val="28"/>
          <w:szCs w:val="28"/>
          <w:lang w:eastAsia="ru-RU"/>
        </w:rPr>
        <w:t xml:space="preserve"> (в случае его присутствия при рассмотрении апелляции). </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rFonts w:ascii="Times New Roman" w:eastAsia="Times New Roman" w:hAnsi="Times New Roman" w:cs="Times New Roman"/>
          <w:sz w:val="28"/>
          <w:szCs w:val="28"/>
          <w:lang w:eastAsia="ru-RU"/>
        </w:rPr>
        <w:t>в Комиссию по разработке КИМ по соответствующему учебному предмету с запросом о разъяснениях</w:t>
      </w:r>
      <w:proofErr w:type="gramEnd"/>
      <w:r>
        <w:rPr>
          <w:rFonts w:ascii="Times New Roman" w:eastAsia="Times New Roman" w:hAnsi="Times New Roman" w:cs="Times New Roman"/>
          <w:sz w:val="28"/>
          <w:szCs w:val="28"/>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по их собственному желанию. </w:t>
      </w:r>
      <w:r>
        <w:rPr>
          <w:rFonts w:ascii="Times New Roman" w:eastAsia="Times New Roman" w:hAnsi="Times New Roman" w:cs="Times New Roman"/>
          <w:sz w:val="28"/>
          <w:szCs w:val="28"/>
          <w:lang w:eastAsia="ru-RU"/>
        </w:rPr>
        <w:tab/>
        <w:t xml:space="preserve">Для этого участник </w:t>
      </w:r>
      <w:r>
        <w:rPr>
          <w:rFonts w:ascii="Times New Roman" w:eastAsia="Times New Roman" w:hAnsi="Times New Roman" w:cs="Times New Roman"/>
          <w:color w:val="000000"/>
          <w:sz w:val="28"/>
          <w:szCs w:val="28"/>
          <w:lang w:eastAsia="ru-RU"/>
        </w:rPr>
        <w:t xml:space="preserve">экзамена </w:t>
      </w:r>
      <w:r>
        <w:rPr>
          <w:rFonts w:ascii="Times New Roman" w:eastAsia="Times New Roman" w:hAnsi="Times New Roman" w:cs="Times New Roman"/>
          <w:sz w:val="28"/>
          <w:szCs w:val="28"/>
          <w:lang w:eastAsia="ru-RU"/>
        </w:rPr>
        <w:t xml:space="preserve">пишет заявление об отзыве поданной им апелляции. Участники ГИА подают соответствующее заявление в письменной форме </w:t>
      </w:r>
      <w:r>
        <w:rPr>
          <w:rFonts w:ascii="Times New Roman" w:eastAsia="Times New Roman" w:hAnsi="Times New Roman" w:cs="Times New Roman"/>
          <w:sz w:val="28"/>
          <w:szCs w:val="28"/>
          <w:lang w:eastAsia="ru-RU"/>
        </w:rPr>
        <w:lastRenderedPageBreak/>
        <w:t>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37845" w:rsidRDefault="00537845" w:rsidP="00537845">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Что можно взять на ЕГЭ?</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b/>
          <w:bCs/>
          <w:color w:val="1F262D"/>
          <w:sz w:val="28"/>
          <w:szCs w:val="28"/>
          <w:lang w:eastAsia="ru-RU"/>
        </w:rPr>
        <w:t>ЕГЭ по математике</w:t>
      </w:r>
      <w:proofErr w:type="gramStart"/>
      <w:r>
        <w:rPr>
          <w:rFonts w:ascii="Times New Roman" w:eastAsia="Times New Roman" w:hAnsi="Times New Roman" w:cs="Times New Roman"/>
          <w:color w:val="1F262D"/>
          <w:sz w:val="28"/>
          <w:szCs w:val="28"/>
          <w:lang w:eastAsia="ru-RU"/>
        </w:rPr>
        <w:br/>
        <w:t>Р</w:t>
      </w:r>
      <w:proofErr w:type="gramEnd"/>
      <w:r>
        <w:rPr>
          <w:rFonts w:ascii="Times New Roman" w:eastAsia="Times New Roman" w:hAnsi="Times New Roman" w:cs="Times New Roman"/>
          <w:color w:val="1F262D"/>
          <w:sz w:val="28"/>
          <w:szCs w:val="28"/>
          <w:lang w:eastAsia="ru-RU"/>
        </w:rPr>
        <w:t>азрешается пользоваться линейкой.</w:t>
      </w:r>
      <w:r>
        <w:rPr>
          <w:rFonts w:ascii="Times New Roman" w:eastAsia="Times New Roman" w:hAnsi="Times New Roman" w:cs="Times New Roman"/>
          <w:color w:val="1F262D"/>
          <w:sz w:val="28"/>
          <w:szCs w:val="28"/>
          <w:lang w:eastAsia="ru-RU"/>
        </w:rPr>
        <w:br/>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b/>
          <w:bCs/>
          <w:color w:val="1F262D"/>
          <w:sz w:val="28"/>
          <w:szCs w:val="28"/>
          <w:lang w:eastAsia="ru-RU"/>
        </w:rPr>
        <w:t>ЕГЭ по географии</w:t>
      </w:r>
      <w:r>
        <w:rPr>
          <w:rFonts w:ascii="Times New Roman" w:eastAsia="Times New Roman" w:hAnsi="Times New Roman" w:cs="Times New Roman"/>
          <w:color w:val="1F262D"/>
          <w:sz w:val="28"/>
          <w:szCs w:val="28"/>
          <w:lang w:eastAsia="ru-RU"/>
        </w:rPr>
        <w:br/>
        <w:t>Разрешено использование непрограммируемого калькулятора (на каждого ученика), линейки и транспортира.</w:t>
      </w:r>
      <w:r>
        <w:rPr>
          <w:rFonts w:ascii="Times New Roman" w:eastAsia="Times New Roman" w:hAnsi="Times New Roman" w:cs="Times New Roman"/>
          <w:color w:val="1F262D"/>
          <w:sz w:val="28"/>
          <w:szCs w:val="28"/>
          <w:lang w:eastAsia="ru-RU"/>
        </w:rPr>
        <w:b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Pr>
          <w:rFonts w:ascii="Times New Roman" w:eastAsia="Times New Roman" w:hAnsi="Times New Roman" w:cs="Times New Roman"/>
          <w:color w:val="1F262D"/>
          <w:sz w:val="28"/>
          <w:szCs w:val="28"/>
          <w:lang w:eastAsia="ru-RU"/>
        </w:rPr>
        <w:t>sin</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cos</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tg</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ctg</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arcsin</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arcos</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arctg</w:t>
      </w:r>
      <w:proofErr w:type="spellEnd"/>
      <w:r>
        <w:rPr>
          <w:rFonts w:ascii="Times New Roman" w:eastAsia="Times New Roman" w:hAnsi="Times New Roman" w:cs="Times New Roman"/>
          <w:color w:val="1F262D"/>
          <w:sz w:val="28"/>
          <w:szCs w:val="28"/>
          <w:lang w:eastAsia="ru-RU"/>
        </w:rPr>
        <w:t>). </w:t>
      </w:r>
      <w:r>
        <w:rPr>
          <w:rFonts w:ascii="Times New Roman" w:eastAsia="Times New Roman" w:hAnsi="Times New Roman" w:cs="Times New Roman"/>
          <w:color w:val="1F262D"/>
          <w:sz w:val="28"/>
          <w:szCs w:val="28"/>
          <w:lang w:eastAsia="ru-RU"/>
        </w:rPr>
        <w:b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r>
        <w:rPr>
          <w:rFonts w:ascii="Times New Roman" w:eastAsia="Times New Roman" w:hAnsi="Times New Roman" w:cs="Times New Roman"/>
          <w:color w:val="1F262D"/>
          <w:sz w:val="28"/>
          <w:szCs w:val="28"/>
          <w:lang w:eastAsia="ru-RU"/>
        </w:rPr>
        <w:br/>
        <w:t xml:space="preserve">Калькулятор не должен предоставлять </w:t>
      </w:r>
      <w:proofErr w:type="gramStart"/>
      <w:r>
        <w:rPr>
          <w:rFonts w:ascii="Times New Roman" w:eastAsia="Times New Roman" w:hAnsi="Times New Roman" w:cs="Times New Roman"/>
          <w:color w:val="1F262D"/>
          <w:sz w:val="28"/>
          <w:szCs w:val="28"/>
          <w:lang w:eastAsia="ru-RU"/>
        </w:rPr>
        <w:t>экзаменующемуся</w:t>
      </w:r>
      <w:proofErr w:type="gramEnd"/>
      <w:r>
        <w:rPr>
          <w:rFonts w:ascii="Times New Roman" w:eastAsia="Times New Roman" w:hAnsi="Times New Roman" w:cs="Times New Roman"/>
          <w:color w:val="1F262D"/>
          <w:sz w:val="28"/>
          <w:szCs w:val="28"/>
          <w:lang w:eastAsia="ru-RU"/>
        </w:rPr>
        <w:t xml:space="preserve">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b/>
          <w:bCs/>
          <w:color w:val="1F262D"/>
          <w:sz w:val="28"/>
          <w:szCs w:val="28"/>
          <w:lang w:eastAsia="ru-RU"/>
        </w:rPr>
        <w:t>ЕГЭ по химии</w:t>
      </w:r>
      <w:r>
        <w:rPr>
          <w:rFonts w:ascii="Times New Roman" w:eastAsia="Times New Roman" w:hAnsi="Times New Roman" w:cs="Times New Roman"/>
          <w:color w:val="1F262D"/>
          <w:sz w:val="28"/>
          <w:szCs w:val="28"/>
          <w:lang w:eastAsia="ru-RU"/>
        </w:rPr>
        <w:br/>
        <w:t> Разрешено использование непрограммируемого калькулятора с возможностью вычисления тригонометрических функций (</w:t>
      </w:r>
      <w:proofErr w:type="spellStart"/>
      <w:r>
        <w:rPr>
          <w:rFonts w:ascii="Times New Roman" w:eastAsia="Times New Roman" w:hAnsi="Times New Roman" w:cs="Times New Roman"/>
          <w:color w:val="1F262D"/>
          <w:sz w:val="28"/>
          <w:szCs w:val="28"/>
          <w:lang w:eastAsia="ru-RU"/>
        </w:rPr>
        <w:t>cos</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sin</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tg</w:t>
      </w:r>
      <w:proofErr w:type="spellEnd"/>
      <w:r>
        <w:rPr>
          <w:rFonts w:ascii="Times New Roman" w:eastAsia="Times New Roman" w:hAnsi="Times New Roman" w:cs="Times New Roman"/>
          <w:color w:val="1F262D"/>
          <w:sz w:val="28"/>
          <w:szCs w:val="28"/>
          <w:lang w:eastAsia="ru-RU"/>
        </w:rPr>
        <w:t>) и линейки.</w:t>
      </w:r>
      <w:r>
        <w:rPr>
          <w:rFonts w:ascii="Times New Roman" w:eastAsia="Times New Roman" w:hAnsi="Times New Roman" w:cs="Times New Roman"/>
          <w:color w:val="1F262D"/>
          <w:sz w:val="28"/>
          <w:szCs w:val="28"/>
          <w:lang w:eastAsia="ru-RU"/>
        </w:rPr>
        <w:br/>
        <w:t>К каждому варианту экзаменационной работы прилагаются следующие материалы</w:t>
      </w:r>
    </w:p>
    <w:p w:rsidR="00537845" w:rsidRDefault="00537845" w:rsidP="00537845">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периодическая система химических элементов Д.И. Менделеева;</w:t>
      </w:r>
    </w:p>
    <w:p w:rsidR="00537845" w:rsidRDefault="00537845" w:rsidP="00537845">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таблица растворимости солей, кислот и оснований в воде;</w:t>
      </w:r>
    </w:p>
    <w:p w:rsidR="00537845" w:rsidRDefault="00537845" w:rsidP="00537845">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электрохимический ряд напряжений металлов.</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b/>
          <w:bCs/>
          <w:color w:val="1F262D"/>
          <w:sz w:val="28"/>
          <w:szCs w:val="28"/>
          <w:lang w:eastAsia="ru-RU"/>
        </w:rPr>
        <w:t>ЕГЭ по физике</w:t>
      </w:r>
      <w:r>
        <w:rPr>
          <w:rFonts w:ascii="Times New Roman" w:eastAsia="Times New Roman" w:hAnsi="Times New Roman" w:cs="Times New Roman"/>
          <w:color w:val="1F262D"/>
          <w:sz w:val="28"/>
          <w:szCs w:val="28"/>
          <w:lang w:eastAsia="ru-RU"/>
        </w:rPr>
        <w:br/>
        <w:t>Разрешено использование непрограммируемого калькулятора (на каждого ученика) с возможностью вычисления тригонометрических функций (</w:t>
      </w:r>
      <w:proofErr w:type="spellStart"/>
      <w:r>
        <w:rPr>
          <w:rFonts w:ascii="Times New Roman" w:eastAsia="Times New Roman" w:hAnsi="Times New Roman" w:cs="Times New Roman"/>
          <w:color w:val="1F262D"/>
          <w:sz w:val="28"/>
          <w:szCs w:val="28"/>
          <w:lang w:eastAsia="ru-RU"/>
        </w:rPr>
        <w:t>cos</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sin</w:t>
      </w:r>
      <w:proofErr w:type="spellEnd"/>
      <w:r>
        <w:rPr>
          <w:rFonts w:ascii="Times New Roman" w:eastAsia="Times New Roman" w:hAnsi="Times New Roman" w:cs="Times New Roman"/>
          <w:color w:val="1F262D"/>
          <w:sz w:val="28"/>
          <w:szCs w:val="28"/>
          <w:lang w:eastAsia="ru-RU"/>
        </w:rPr>
        <w:t xml:space="preserve">, </w:t>
      </w:r>
      <w:proofErr w:type="spellStart"/>
      <w:r>
        <w:rPr>
          <w:rFonts w:ascii="Times New Roman" w:eastAsia="Times New Roman" w:hAnsi="Times New Roman" w:cs="Times New Roman"/>
          <w:color w:val="1F262D"/>
          <w:sz w:val="28"/>
          <w:szCs w:val="28"/>
          <w:lang w:eastAsia="ru-RU"/>
        </w:rPr>
        <w:t>tg</w:t>
      </w:r>
      <w:proofErr w:type="spellEnd"/>
      <w:r>
        <w:rPr>
          <w:rFonts w:ascii="Times New Roman" w:eastAsia="Times New Roman" w:hAnsi="Times New Roman" w:cs="Times New Roman"/>
          <w:color w:val="1F262D"/>
          <w:sz w:val="28"/>
          <w:szCs w:val="28"/>
          <w:lang w:eastAsia="ru-RU"/>
        </w:rPr>
        <w:t>) и линейки.</w:t>
      </w:r>
      <w:r>
        <w:rPr>
          <w:rFonts w:ascii="Times New Roman" w:eastAsia="Times New Roman" w:hAnsi="Times New Roman" w:cs="Times New Roman"/>
          <w:color w:val="1F262D"/>
          <w:sz w:val="28"/>
          <w:szCs w:val="28"/>
          <w:lang w:eastAsia="ru-RU"/>
        </w:rPr>
        <w:br/>
        <w:t>Кроме того, каждый КИМ содержит справочные данные, которые могут понадобиться при выполнении работы.</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По остальным предметам</w:t>
      </w:r>
      <w:r>
        <w:rPr>
          <w:rFonts w:ascii="Times New Roman" w:eastAsia="Times New Roman" w:hAnsi="Times New Roman" w:cs="Times New Roman"/>
          <w:b/>
          <w:bCs/>
          <w:color w:val="1F262D"/>
          <w:sz w:val="28"/>
          <w:szCs w:val="28"/>
          <w:lang w:eastAsia="ru-RU"/>
        </w:rPr>
        <w:t> использование </w:t>
      </w:r>
      <w:r>
        <w:rPr>
          <w:rFonts w:ascii="Times New Roman" w:eastAsia="Times New Roman" w:hAnsi="Times New Roman" w:cs="Times New Roman"/>
          <w:color w:val="1F262D"/>
          <w:sz w:val="28"/>
          <w:szCs w:val="28"/>
          <w:lang w:eastAsia="ru-RU"/>
        </w:rPr>
        <w:t>дополнительного оборудования и материалов на экзамене не предусмотрено.</w:t>
      </w:r>
    </w:p>
    <w:p w:rsidR="00537845" w:rsidRDefault="00537845" w:rsidP="00537845">
      <w:pPr>
        <w:jc w:val="both"/>
        <w:rPr>
          <w:rFonts w:ascii="Times New Roman" w:hAnsi="Times New Roman" w:cs="Times New Roman"/>
          <w:b/>
          <w:sz w:val="28"/>
          <w:szCs w:val="28"/>
        </w:rPr>
      </w:pPr>
    </w:p>
    <w:p w:rsidR="00537845" w:rsidRDefault="00537845" w:rsidP="00537845">
      <w:pPr>
        <w:jc w:val="both"/>
        <w:rPr>
          <w:rFonts w:ascii="Times New Roman" w:hAnsi="Times New Roman" w:cs="Times New Roman"/>
          <w:b/>
          <w:sz w:val="28"/>
          <w:szCs w:val="28"/>
        </w:rPr>
      </w:pPr>
      <w:r>
        <w:rPr>
          <w:rFonts w:ascii="Times New Roman" w:hAnsi="Times New Roman" w:cs="Times New Roman"/>
          <w:b/>
          <w:sz w:val="28"/>
          <w:szCs w:val="28"/>
        </w:rPr>
        <w:t>На экзамен дети могут пронести воду, шоколад. При себе иметь паспорт и несколько черных гелиевых ручек.</w:t>
      </w:r>
    </w:p>
    <w:p w:rsidR="00537845" w:rsidRDefault="00537845" w:rsidP="00537845">
      <w:pPr>
        <w:jc w:val="both"/>
        <w:rPr>
          <w:rFonts w:ascii="Times New Roman" w:hAnsi="Times New Roman" w:cs="Times New Roman"/>
          <w:b/>
          <w:sz w:val="28"/>
          <w:szCs w:val="28"/>
        </w:rPr>
      </w:pPr>
      <w:proofErr w:type="gramStart"/>
      <w:r>
        <w:rPr>
          <w:rFonts w:ascii="Times New Roman" w:hAnsi="Times New Roman" w:cs="Times New Roman"/>
          <w:b/>
          <w:sz w:val="28"/>
          <w:szCs w:val="28"/>
        </w:rPr>
        <w:t>Время</w:t>
      </w:r>
      <w:proofErr w:type="gramEnd"/>
      <w:r>
        <w:rPr>
          <w:rFonts w:ascii="Times New Roman" w:hAnsi="Times New Roman" w:cs="Times New Roman"/>
          <w:b/>
          <w:sz w:val="28"/>
          <w:szCs w:val="28"/>
        </w:rPr>
        <w:t xml:space="preserve"> отводимое на выполнение экзамена</w:t>
      </w:r>
    </w:p>
    <w:tbl>
      <w:tblPr>
        <w:tblW w:w="4530" w:type="dxa"/>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287"/>
        <w:gridCol w:w="1243"/>
      </w:tblGrid>
      <w:tr w:rsidR="00537845" w:rsidTr="00537845">
        <w:trPr>
          <w:jc w:val="center"/>
        </w:trPr>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Русский язык</w:t>
            </w:r>
            <w:r>
              <w:rPr>
                <w:rFonts w:ascii="Arial" w:eastAsia="Times New Roman" w:hAnsi="Arial" w:cs="Arial"/>
                <w:b/>
                <w:bCs/>
                <w:color w:val="000000"/>
                <w:sz w:val="18"/>
                <w:szCs w:val="18"/>
                <w:lang w:eastAsia="ru-RU"/>
              </w:rPr>
              <w:br/>
              <w:t>Химия</w:t>
            </w:r>
            <w:r>
              <w:rPr>
                <w:rFonts w:ascii="Arial" w:eastAsia="Times New Roman" w:hAnsi="Arial" w:cs="Arial"/>
                <w:b/>
                <w:bCs/>
                <w:color w:val="000000"/>
                <w:sz w:val="18"/>
                <w:szCs w:val="18"/>
                <w:lang w:eastAsia="ru-RU"/>
              </w:rPr>
              <w:br/>
              <w:t>Биология</w:t>
            </w:r>
          </w:p>
        </w:tc>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3 часа 30 минут</w:t>
            </w:r>
            <w:r>
              <w:rPr>
                <w:rFonts w:ascii="Arial" w:eastAsia="Times New Roman" w:hAnsi="Arial" w:cs="Arial"/>
                <w:b/>
                <w:bCs/>
                <w:color w:val="000000"/>
                <w:sz w:val="18"/>
                <w:szCs w:val="18"/>
                <w:lang w:eastAsia="ru-RU"/>
              </w:rPr>
              <w:br/>
            </w:r>
            <w:r>
              <w:rPr>
                <w:rFonts w:ascii="Arial" w:eastAsia="Times New Roman" w:hAnsi="Arial" w:cs="Arial"/>
                <w:color w:val="000000"/>
                <w:sz w:val="18"/>
                <w:szCs w:val="18"/>
                <w:lang w:eastAsia="ru-RU"/>
              </w:rPr>
              <w:t>(210 минут)</w:t>
            </w:r>
          </w:p>
        </w:tc>
      </w:tr>
      <w:tr w:rsidR="00537845" w:rsidTr="00537845">
        <w:trPr>
          <w:jc w:val="center"/>
        </w:trPr>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Математика </w:t>
            </w:r>
            <w:r>
              <w:rPr>
                <w:rFonts w:ascii="Arial" w:eastAsia="Times New Roman" w:hAnsi="Arial" w:cs="Arial"/>
                <w:color w:val="000000"/>
                <w:sz w:val="18"/>
                <w:szCs w:val="18"/>
                <w:lang w:eastAsia="ru-RU"/>
              </w:rPr>
              <w:t>(профильный уровень)</w:t>
            </w:r>
            <w:r>
              <w:rPr>
                <w:rFonts w:ascii="Arial" w:eastAsia="Times New Roman" w:hAnsi="Arial" w:cs="Arial"/>
                <w:color w:val="000000"/>
                <w:sz w:val="18"/>
                <w:szCs w:val="18"/>
                <w:lang w:eastAsia="ru-RU"/>
              </w:rPr>
              <w:br/>
            </w:r>
            <w:r>
              <w:rPr>
                <w:rFonts w:ascii="Arial" w:eastAsia="Times New Roman" w:hAnsi="Arial" w:cs="Arial"/>
                <w:b/>
                <w:bCs/>
                <w:color w:val="000000"/>
                <w:sz w:val="18"/>
                <w:szCs w:val="18"/>
                <w:lang w:eastAsia="ru-RU"/>
              </w:rPr>
              <w:t>Литература</w:t>
            </w:r>
            <w:r>
              <w:rPr>
                <w:rFonts w:ascii="Arial" w:eastAsia="Times New Roman" w:hAnsi="Arial" w:cs="Arial"/>
                <w:b/>
                <w:bCs/>
                <w:color w:val="000000"/>
                <w:sz w:val="18"/>
                <w:szCs w:val="18"/>
                <w:lang w:eastAsia="ru-RU"/>
              </w:rPr>
              <w:br/>
              <w:t>Обществознание</w:t>
            </w:r>
            <w:r>
              <w:rPr>
                <w:rFonts w:ascii="Arial" w:eastAsia="Times New Roman" w:hAnsi="Arial" w:cs="Arial"/>
                <w:b/>
                <w:bCs/>
                <w:color w:val="000000"/>
                <w:sz w:val="18"/>
                <w:szCs w:val="18"/>
                <w:lang w:eastAsia="ru-RU"/>
              </w:rPr>
              <w:br/>
              <w:t>Физика</w:t>
            </w:r>
            <w:r>
              <w:rPr>
                <w:rFonts w:ascii="Arial" w:eastAsia="Times New Roman" w:hAnsi="Arial" w:cs="Arial"/>
                <w:b/>
                <w:bCs/>
                <w:color w:val="000000"/>
                <w:sz w:val="18"/>
                <w:szCs w:val="18"/>
                <w:lang w:eastAsia="ru-RU"/>
              </w:rPr>
              <w:br/>
              <w:t>Информатика и ИКТ</w:t>
            </w:r>
            <w:r>
              <w:rPr>
                <w:rFonts w:ascii="Arial" w:eastAsia="Times New Roman" w:hAnsi="Arial" w:cs="Arial"/>
                <w:b/>
                <w:bCs/>
                <w:color w:val="000000"/>
                <w:sz w:val="18"/>
                <w:szCs w:val="18"/>
                <w:lang w:eastAsia="ru-RU"/>
              </w:rPr>
              <w:br/>
              <w:t>История</w:t>
            </w:r>
          </w:p>
        </w:tc>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3 часа 55 минут</w:t>
            </w:r>
            <w:r>
              <w:rPr>
                <w:rFonts w:ascii="Arial" w:eastAsia="Times New Roman" w:hAnsi="Arial" w:cs="Arial"/>
                <w:color w:val="000000"/>
                <w:sz w:val="18"/>
                <w:szCs w:val="18"/>
                <w:lang w:eastAsia="ru-RU"/>
              </w:rPr>
              <w:br/>
              <w:t>(235 минут)</w:t>
            </w:r>
          </w:p>
        </w:tc>
      </w:tr>
      <w:tr w:rsidR="00537845" w:rsidTr="00537845">
        <w:trPr>
          <w:jc w:val="center"/>
        </w:trPr>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Математика </w:t>
            </w:r>
            <w:r>
              <w:rPr>
                <w:rFonts w:ascii="Arial" w:eastAsia="Times New Roman" w:hAnsi="Arial" w:cs="Arial"/>
                <w:color w:val="000000"/>
                <w:sz w:val="18"/>
                <w:szCs w:val="18"/>
                <w:lang w:eastAsia="ru-RU"/>
              </w:rPr>
              <w:t>(базовый уровень)</w:t>
            </w:r>
            <w:r>
              <w:rPr>
                <w:rFonts w:ascii="Arial" w:eastAsia="Times New Roman" w:hAnsi="Arial" w:cs="Arial"/>
                <w:color w:val="000000"/>
                <w:sz w:val="18"/>
                <w:szCs w:val="18"/>
                <w:lang w:eastAsia="ru-RU"/>
              </w:rPr>
              <w:br/>
            </w:r>
            <w:r>
              <w:rPr>
                <w:rFonts w:ascii="Arial" w:eastAsia="Times New Roman" w:hAnsi="Arial" w:cs="Arial"/>
                <w:b/>
                <w:bCs/>
                <w:color w:val="000000"/>
                <w:sz w:val="18"/>
                <w:szCs w:val="18"/>
                <w:lang w:eastAsia="ru-RU"/>
              </w:rPr>
              <w:t>Иностранный язык </w:t>
            </w:r>
            <w:r>
              <w:rPr>
                <w:rFonts w:ascii="Arial" w:eastAsia="Times New Roman" w:hAnsi="Arial" w:cs="Arial"/>
                <w:color w:val="000000"/>
                <w:sz w:val="18"/>
                <w:szCs w:val="18"/>
                <w:lang w:eastAsia="ru-RU"/>
              </w:rPr>
              <w:t>(письменная часть)</w:t>
            </w:r>
            <w:r>
              <w:rPr>
                <w:rFonts w:ascii="Arial" w:eastAsia="Times New Roman" w:hAnsi="Arial" w:cs="Arial"/>
                <w:color w:val="000000"/>
                <w:sz w:val="18"/>
                <w:szCs w:val="18"/>
                <w:lang w:eastAsia="ru-RU"/>
              </w:rPr>
              <w:br/>
            </w:r>
            <w:r>
              <w:rPr>
                <w:rFonts w:ascii="Arial" w:eastAsia="Times New Roman" w:hAnsi="Arial" w:cs="Arial"/>
                <w:b/>
                <w:bCs/>
                <w:color w:val="000000"/>
                <w:sz w:val="18"/>
                <w:szCs w:val="18"/>
                <w:lang w:eastAsia="ru-RU"/>
              </w:rPr>
              <w:t>География</w:t>
            </w:r>
          </w:p>
        </w:tc>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3 часа</w:t>
            </w:r>
            <w:r>
              <w:rPr>
                <w:rFonts w:ascii="Arial" w:eastAsia="Times New Roman" w:hAnsi="Arial" w:cs="Arial"/>
                <w:color w:val="000000"/>
                <w:sz w:val="18"/>
                <w:szCs w:val="18"/>
                <w:lang w:eastAsia="ru-RU"/>
              </w:rPr>
              <w:br/>
              <w:t>(180 минут)</w:t>
            </w:r>
          </w:p>
        </w:tc>
      </w:tr>
      <w:tr w:rsidR="00537845" w:rsidTr="00537845">
        <w:trPr>
          <w:jc w:val="center"/>
        </w:trPr>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Китайский язык</w:t>
            </w:r>
            <w:r>
              <w:rPr>
                <w:rFonts w:ascii="Arial" w:eastAsia="Times New Roman" w:hAnsi="Arial" w:cs="Arial"/>
                <w:color w:val="000000"/>
                <w:sz w:val="18"/>
                <w:szCs w:val="18"/>
                <w:lang w:eastAsia="ru-RU"/>
              </w:rPr>
              <w:t> (устная часть)</w:t>
            </w:r>
          </w:p>
        </w:tc>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12 минут</w:t>
            </w:r>
          </w:p>
        </w:tc>
      </w:tr>
      <w:tr w:rsidR="00537845" w:rsidTr="00537845">
        <w:trPr>
          <w:jc w:val="center"/>
        </w:trPr>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Другие иностранные языки</w:t>
            </w:r>
            <w:r>
              <w:rPr>
                <w:rFonts w:ascii="Arial" w:eastAsia="Times New Roman" w:hAnsi="Arial" w:cs="Arial"/>
                <w:color w:val="000000"/>
                <w:sz w:val="18"/>
                <w:szCs w:val="18"/>
                <w:lang w:eastAsia="ru-RU"/>
              </w:rPr>
              <w:t> (устная часть)</w:t>
            </w:r>
          </w:p>
        </w:tc>
        <w:tc>
          <w:tcPr>
            <w:tcW w:w="0" w:type="auto"/>
            <w:tcBorders>
              <w:top w:val="single" w:sz="6" w:space="0" w:color="FF9933"/>
              <w:left w:val="single" w:sz="6" w:space="0" w:color="FF9933"/>
              <w:bottom w:val="single" w:sz="6" w:space="0" w:color="FF9933"/>
              <w:right w:val="single" w:sz="6" w:space="0" w:color="FF9933"/>
            </w:tcBorders>
            <w:shd w:val="clear" w:color="auto" w:fill="FFFFFF"/>
            <w:vAlign w:val="center"/>
            <w:hideMark/>
          </w:tcPr>
          <w:p w:rsidR="00537845" w:rsidRDefault="0053784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15 минут</w:t>
            </w:r>
          </w:p>
        </w:tc>
      </w:tr>
    </w:tbl>
    <w:p w:rsidR="00537845" w:rsidRDefault="00537845" w:rsidP="00537845">
      <w:pPr>
        <w:jc w:val="center"/>
        <w:rPr>
          <w:rFonts w:ascii="Times New Roman" w:hAnsi="Times New Roman" w:cs="Times New Roman"/>
          <w:b/>
          <w:sz w:val="28"/>
          <w:szCs w:val="28"/>
        </w:rPr>
      </w:pPr>
      <w:r>
        <w:rPr>
          <w:rFonts w:ascii="Times New Roman" w:hAnsi="Times New Roman" w:cs="Times New Roman"/>
          <w:b/>
          <w:sz w:val="28"/>
          <w:szCs w:val="28"/>
        </w:rPr>
        <w:t>Ознакомление с результатами ЕГЭ</w:t>
      </w:r>
    </w:p>
    <w:p w:rsidR="00537845" w:rsidRDefault="00537845" w:rsidP="00537845">
      <w:pPr>
        <w:jc w:val="both"/>
        <w:rPr>
          <w:rFonts w:ascii="Times New Roman" w:hAnsi="Times New Roman" w:cs="Times New Roman"/>
          <w:sz w:val="28"/>
          <w:szCs w:val="28"/>
        </w:rPr>
      </w:pPr>
      <w:r>
        <w:rPr>
          <w:rFonts w:ascii="Times New Roman" w:hAnsi="Times New Roman" w:cs="Times New Roman"/>
          <w:sz w:val="28"/>
          <w:szCs w:val="28"/>
        </w:rPr>
        <w:t>Ознакомление обучающихся и их родителей (законных представителей) с результатами ГИА-202</w:t>
      </w:r>
      <w:r w:rsidR="00495B2E">
        <w:rPr>
          <w:rFonts w:ascii="Times New Roman" w:hAnsi="Times New Roman" w:cs="Times New Roman"/>
          <w:sz w:val="28"/>
          <w:szCs w:val="28"/>
        </w:rPr>
        <w:t>1</w:t>
      </w:r>
      <w:r>
        <w:rPr>
          <w:rFonts w:ascii="Times New Roman" w:hAnsi="Times New Roman" w:cs="Times New Roman"/>
          <w:sz w:val="28"/>
          <w:szCs w:val="28"/>
        </w:rPr>
        <w:t xml:space="preserve"> будет осуществляться лично (под подпись) в МБОУ СШ № 5 города Липецка. Каждый участник ЕГЭ может ознакомиться со своими результатами самостоятельно на официальном информационном портале ЕГЭ </w:t>
      </w:r>
      <w:hyperlink r:id="rId8" w:history="1">
        <w:r>
          <w:rPr>
            <w:rStyle w:val="a3"/>
            <w:rFonts w:ascii="Times New Roman" w:hAnsi="Times New Roman" w:cs="Times New Roman"/>
            <w:sz w:val="28"/>
            <w:szCs w:val="28"/>
          </w:rPr>
          <w:t>www.ege.edu.ru</w:t>
        </w:r>
      </w:hyperlink>
      <w:r>
        <w:rPr>
          <w:rFonts w:ascii="Times New Roman" w:hAnsi="Times New Roman" w:cs="Times New Roman"/>
          <w:sz w:val="28"/>
          <w:szCs w:val="28"/>
        </w:rPr>
        <w:t xml:space="preserve"> функционирует сервис «Предоставление участнику ЕГЭ доступа к его результатам и работам».</w:t>
      </w:r>
    </w:p>
    <w:p w:rsidR="00537845" w:rsidRDefault="00537845" w:rsidP="00537845">
      <w:pPr>
        <w:shd w:val="clear" w:color="auto" w:fill="FFFFFF"/>
        <w:spacing w:after="0" w:line="240" w:lineRule="auto"/>
        <w:outlineLvl w:val="0"/>
        <w:rPr>
          <w:rFonts w:ascii="Times New Roman" w:eastAsia="Times New Roman" w:hAnsi="Times New Roman" w:cs="Times New Roman"/>
          <w:b/>
          <w:bCs/>
          <w:caps/>
          <w:color w:val="202731"/>
          <w:kern w:val="36"/>
          <w:sz w:val="28"/>
          <w:szCs w:val="28"/>
          <w:lang w:eastAsia="ru-RU"/>
        </w:rPr>
      </w:pPr>
      <w:r>
        <w:rPr>
          <w:rFonts w:ascii="Times New Roman" w:eastAsia="Times New Roman" w:hAnsi="Times New Roman" w:cs="Times New Roman"/>
          <w:b/>
          <w:bCs/>
          <w:caps/>
          <w:color w:val="202731"/>
          <w:kern w:val="36"/>
          <w:sz w:val="28"/>
          <w:szCs w:val="28"/>
          <w:lang w:eastAsia="ru-RU"/>
        </w:rPr>
        <w:t>НАРУШЕНИЯ НА ЕГЭ</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proofErr w:type="gramStart"/>
      <w:r>
        <w:rPr>
          <w:rFonts w:ascii="Times New Roman" w:eastAsia="Times New Roman" w:hAnsi="Times New Roman" w:cs="Times New Roman"/>
          <w:color w:val="1F262D"/>
          <w:sz w:val="28"/>
          <w:szCs w:val="28"/>
          <w:lang w:eastAsia="ru-RU"/>
        </w:rPr>
        <w:t>За нарушение установленного законодательства РФ в области образования, Порядка проведения государственной итоговой аттестации, в том числе в форме ЕГЭ,  кодексом РФ «Об административных правонарушениях» предусмотрены административная  ответственность граждан и должностных лиц, привлекаемых к проведению ЕГЭ, а  также формы административного наказания, административные штрафы для граждан  и должностных лиц, дисквалификация для должностных лиц (п.4, ст.19.30 Кодекса  РФ «Об административных правонарушениях»).</w:t>
      </w:r>
      <w:proofErr w:type="gramEnd"/>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Административные штрафы:</w:t>
      </w:r>
    </w:p>
    <w:p w:rsidR="00537845" w:rsidRDefault="00537845" w:rsidP="00537845">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на граждан в размере от 3000 руб. до 5000 руб.;</w:t>
      </w:r>
    </w:p>
    <w:p w:rsidR="00537845" w:rsidRDefault="00537845" w:rsidP="00537845">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на должностных лиц от 20000 руб. до 40000 руб.;</w:t>
      </w:r>
    </w:p>
    <w:p w:rsidR="00537845" w:rsidRDefault="00537845" w:rsidP="00537845">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на юридических лиц от 50000 руб. до 200000 руб.</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b/>
          <w:bCs/>
          <w:i/>
          <w:iCs/>
          <w:color w:val="1F262D"/>
          <w:sz w:val="28"/>
          <w:szCs w:val="28"/>
          <w:lang w:eastAsia="ru-RU"/>
        </w:rPr>
        <w:t xml:space="preserve">Приказ </w:t>
      </w:r>
      <w:proofErr w:type="spellStart"/>
      <w:r>
        <w:rPr>
          <w:rFonts w:ascii="Times New Roman" w:eastAsia="Times New Roman" w:hAnsi="Times New Roman" w:cs="Times New Roman"/>
          <w:b/>
          <w:bCs/>
          <w:i/>
          <w:iCs/>
          <w:color w:val="1F262D"/>
          <w:sz w:val="28"/>
          <w:szCs w:val="28"/>
          <w:lang w:eastAsia="ru-RU"/>
        </w:rPr>
        <w:t>Минпросвещения</w:t>
      </w:r>
      <w:proofErr w:type="spellEnd"/>
      <w:r>
        <w:rPr>
          <w:rFonts w:ascii="Times New Roman" w:eastAsia="Times New Roman" w:hAnsi="Times New Roman" w:cs="Times New Roman"/>
          <w:b/>
          <w:bCs/>
          <w:i/>
          <w:iCs/>
          <w:color w:val="1F262D"/>
          <w:sz w:val="28"/>
          <w:szCs w:val="28"/>
          <w:lang w:eastAsia="ru-RU"/>
        </w:rPr>
        <w:t xml:space="preserve"> России и </w:t>
      </w:r>
      <w:proofErr w:type="spellStart"/>
      <w:r>
        <w:rPr>
          <w:rFonts w:ascii="Times New Roman" w:eastAsia="Times New Roman" w:hAnsi="Times New Roman" w:cs="Times New Roman"/>
          <w:b/>
          <w:bCs/>
          <w:i/>
          <w:iCs/>
          <w:color w:val="1F262D"/>
          <w:sz w:val="28"/>
          <w:szCs w:val="28"/>
          <w:lang w:eastAsia="ru-RU"/>
        </w:rPr>
        <w:t>Рособрнадзора</w:t>
      </w:r>
      <w:proofErr w:type="spellEnd"/>
      <w:r>
        <w:rPr>
          <w:rFonts w:ascii="Times New Roman" w:eastAsia="Times New Roman" w:hAnsi="Times New Roman" w:cs="Times New Roman"/>
          <w:b/>
          <w:bCs/>
          <w:i/>
          <w:iCs/>
          <w:color w:val="1F262D"/>
          <w:sz w:val="28"/>
          <w:szCs w:val="28"/>
          <w:lang w:eastAsia="ru-RU"/>
        </w:rPr>
        <w:t xml:space="preserve"> от 07.11.2018 № 190/1512 «Об утверждении Порядка проведения государственной </w:t>
      </w:r>
      <w:r>
        <w:rPr>
          <w:rFonts w:ascii="Times New Roman" w:eastAsia="Times New Roman" w:hAnsi="Times New Roman" w:cs="Times New Roman"/>
          <w:b/>
          <w:bCs/>
          <w:i/>
          <w:iCs/>
          <w:color w:val="1F262D"/>
          <w:sz w:val="28"/>
          <w:szCs w:val="28"/>
          <w:lang w:eastAsia="ru-RU"/>
        </w:rPr>
        <w:lastRenderedPageBreak/>
        <w:t>итоговой аттестации по образовательным программам среднего общего образования» (зарегистрирован Минюстом России 10.12.2018, регистрационный № 52952).</w:t>
      </w:r>
    </w:p>
    <w:p w:rsidR="00537845" w:rsidRDefault="00537845" w:rsidP="00537845">
      <w:pPr>
        <w:shd w:val="clear" w:color="auto" w:fill="FFFFFF"/>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П. 66. Лица, допустившие нарушение Порядка,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w:t>
      </w:r>
    </w:p>
    <w:p w:rsidR="00537845" w:rsidRDefault="00537845" w:rsidP="005378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1F262D"/>
          <w:sz w:val="28"/>
          <w:szCs w:val="28"/>
          <w:shd w:val="clear" w:color="auto" w:fill="FFFFFF"/>
          <w:lang w:eastAsia="ru-RU"/>
        </w:rPr>
        <w:t>За нарушение Порядка проведения ЕГЭ:</w:t>
      </w:r>
    </w:p>
    <w:p w:rsidR="00537845" w:rsidRDefault="00537845" w:rsidP="00537845">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удаление участника ЕГЭ из ППЭ;</w:t>
      </w:r>
    </w:p>
    <w:p w:rsidR="00537845" w:rsidRDefault="00537845" w:rsidP="00537845">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аннулирование результатов.</w:t>
      </w:r>
    </w:p>
    <w:p w:rsidR="00537845" w:rsidRDefault="00537845" w:rsidP="00537845">
      <w:pPr>
        <w:jc w:val="both"/>
        <w:rPr>
          <w:rFonts w:ascii="Times New Roman" w:hAnsi="Times New Roman" w:cs="Times New Roman"/>
          <w:b/>
          <w:sz w:val="28"/>
          <w:szCs w:val="28"/>
        </w:rPr>
      </w:pPr>
      <w:r>
        <w:rPr>
          <w:rFonts w:ascii="Times New Roman" w:eastAsia="Times New Roman" w:hAnsi="Times New Roman" w:cs="Times New Roman"/>
          <w:color w:val="1F262D"/>
          <w:sz w:val="28"/>
          <w:szCs w:val="28"/>
          <w:shd w:val="clear" w:color="auto" w:fill="FFFFFF"/>
          <w:lang w:eastAsia="ru-RU"/>
        </w:rPr>
        <w:t>Во всех случаях участники ЕГЭ, нарушившие Порядок, удаляются с экзаменов без права пересдачи в текущем году.</w:t>
      </w:r>
    </w:p>
    <w:p w:rsidR="00537845" w:rsidRDefault="00537845" w:rsidP="00537845">
      <w:pPr>
        <w:jc w:val="both"/>
        <w:rPr>
          <w:rFonts w:ascii="Times New Roman" w:hAnsi="Times New Roman" w:cs="Times New Roman"/>
          <w:b/>
          <w:sz w:val="28"/>
          <w:szCs w:val="28"/>
        </w:rPr>
      </w:pPr>
      <w:proofErr w:type="gramStart"/>
      <w:r>
        <w:rPr>
          <w:rFonts w:ascii="Times New Roman" w:hAnsi="Times New Roman" w:cs="Times New Roman"/>
          <w:b/>
          <w:sz w:val="28"/>
          <w:szCs w:val="28"/>
        </w:rPr>
        <w:t>О золотых медалях (Приказ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roofErr w:type="gramEnd"/>
    </w:p>
    <w:p w:rsidR="00495B2E" w:rsidRPr="00495B2E" w:rsidRDefault="00495B2E" w:rsidP="00495B2E">
      <w:pPr>
        <w:pStyle w:val="ConsPlusNormal"/>
        <w:ind w:firstLine="540"/>
        <w:jc w:val="both"/>
        <w:rPr>
          <w:rFonts w:ascii="Times New Roman" w:hAnsi="Times New Roman" w:cs="Times New Roman"/>
          <w:sz w:val="28"/>
          <w:szCs w:val="28"/>
        </w:rPr>
      </w:pPr>
      <w:proofErr w:type="gramStart"/>
      <w:r w:rsidRPr="00495B2E">
        <w:rPr>
          <w:rFonts w:ascii="Times New Roman" w:hAnsi="Times New Roman" w:cs="Times New Roman"/>
          <w:sz w:val="28"/>
          <w:szCs w:val="28"/>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495B2E">
        <w:rPr>
          <w:rFonts w:ascii="Times New Roman" w:hAnsi="Times New Roman" w:cs="Times New Roman"/>
          <w:sz w:val="28"/>
          <w:szCs w:val="28"/>
        </w:rPr>
        <w:t>изучавшимся</w:t>
      </w:r>
      <w:proofErr w:type="spellEnd"/>
      <w:r w:rsidRPr="00495B2E">
        <w:rPr>
          <w:rFonts w:ascii="Times New Roman" w:hAnsi="Times New Roman" w:cs="Times New Roman"/>
          <w:sz w:val="28"/>
          <w:szCs w:val="28"/>
        </w:rP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rsidRPr="00495B2E">
        <w:rPr>
          <w:rFonts w:ascii="Times New Roman" w:hAnsi="Times New Roman" w:cs="Times New Roman"/>
          <w:sz w:val="28"/>
          <w:szCs w:val="28"/>
        </w:rPr>
        <w:t xml:space="preserve"> набравшим:</w:t>
      </w:r>
    </w:p>
    <w:p w:rsidR="00495B2E" w:rsidRPr="00495B2E" w:rsidRDefault="00495B2E" w:rsidP="00495B2E">
      <w:pPr>
        <w:pStyle w:val="ConsPlusNormal"/>
        <w:ind w:firstLine="540"/>
        <w:jc w:val="both"/>
        <w:rPr>
          <w:rFonts w:ascii="Times New Roman" w:hAnsi="Times New Roman" w:cs="Times New Roman"/>
          <w:sz w:val="28"/>
          <w:szCs w:val="28"/>
        </w:rPr>
      </w:pPr>
      <w:r w:rsidRPr="00495B2E">
        <w:rPr>
          <w:rFonts w:ascii="Times New Roman" w:hAnsi="Times New Roman" w:cs="Times New Roman"/>
          <w:sz w:val="28"/>
          <w:szCs w:val="28"/>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495B2E" w:rsidRPr="00495B2E" w:rsidRDefault="00C52135" w:rsidP="00C521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5B2E" w:rsidRPr="00495B2E">
        <w:rPr>
          <w:rFonts w:ascii="Times New Roman" w:hAnsi="Times New Roman" w:cs="Times New Roman"/>
          <w:sz w:val="28"/>
          <w:szCs w:val="28"/>
        </w:rPr>
        <w:t xml:space="preserve"> случае прохождения выпускником 11 (12) класса государственной итоговой аттестации в форме ГВЭ - 5 баллов по обязательным учебным предметам;</w:t>
      </w:r>
    </w:p>
    <w:p w:rsidR="00495B2E" w:rsidRPr="00495B2E" w:rsidRDefault="00495B2E" w:rsidP="00C52135">
      <w:pPr>
        <w:pStyle w:val="ConsPlusNormal"/>
        <w:ind w:firstLine="540"/>
        <w:jc w:val="both"/>
        <w:rPr>
          <w:rFonts w:ascii="Times New Roman" w:hAnsi="Times New Roman" w:cs="Times New Roman"/>
          <w:sz w:val="28"/>
          <w:szCs w:val="28"/>
        </w:rPr>
      </w:pPr>
      <w:r w:rsidRPr="00495B2E">
        <w:rPr>
          <w:rFonts w:ascii="Times New Roman" w:hAnsi="Times New Roman" w:cs="Times New Roman"/>
          <w:sz w:val="28"/>
          <w:szCs w:val="28"/>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537845" w:rsidRDefault="00537845" w:rsidP="00537845">
      <w:pPr>
        <w:jc w:val="both"/>
        <w:rPr>
          <w:rFonts w:ascii="Times New Roman" w:hAnsi="Times New Roman" w:cs="Times New Roman"/>
          <w:sz w:val="28"/>
          <w:szCs w:val="28"/>
        </w:rPr>
      </w:pPr>
      <w:r>
        <w:rPr>
          <w:rFonts w:ascii="Times New Roman" w:hAnsi="Times New Roman" w:cs="Times New Roman"/>
          <w:sz w:val="28"/>
          <w:szCs w:val="28"/>
        </w:rPr>
        <w:t>Мы готовы ответить на ваши вопросы</w:t>
      </w:r>
    </w:p>
    <w:p w:rsidR="00537845" w:rsidRDefault="00537845" w:rsidP="00537845">
      <w:pPr>
        <w:jc w:val="both"/>
        <w:rPr>
          <w:rFonts w:ascii="Times New Roman" w:hAnsi="Times New Roman" w:cs="Times New Roman"/>
          <w:sz w:val="28"/>
          <w:szCs w:val="28"/>
        </w:rPr>
      </w:pPr>
      <w:r>
        <w:rPr>
          <w:rFonts w:ascii="Times New Roman" w:hAnsi="Times New Roman" w:cs="Times New Roman"/>
          <w:sz w:val="28"/>
          <w:szCs w:val="28"/>
        </w:rPr>
        <w:t>Напоминаем, что индивидуальную консультацию по вопросам ГИА вы можете получить по вторникам с 15.00 до 18.00 у заместителя директора Шуваевой Л.С. Приемный день директора по понедельникам с 10.00 до 18.00.</w:t>
      </w:r>
    </w:p>
    <w:p w:rsidR="00537845" w:rsidRDefault="00537845" w:rsidP="00537845">
      <w:pPr>
        <w:jc w:val="both"/>
        <w:rPr>
          <w:rFonts w:ascii="Times New Roman" w:hAnsi="Times New Roman" w:cs="Times New Roman"/>
          <w:b/>
          <w:sz w:val="28"/>
          <w:szCs w:val="28"/>
        </w:rPr>
      </w:pPr>
      <w:r>
        <w:rPr>
          <w:rFonts w:ascii="Times New Roman" w:hAnsi="Times New Roman" w:cs="Times New Roman"/>
          <w:b/>
          <w:sz w:val="28"/>
          <w:szCs w:val="28"/>
        </w:rPr>
        <w:t>На этом мы заканчиваем наше собрание.</w:t>
      </w:r>
    </w:p>
    <w:p w:rsidR="00537845" w:rsidRDefault="00537845" w:rsidP="0053784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Собрание провела директор МБОУ СШ № 5 города Липецка </w:t>
      </w:r>
      <w:proofErr w:type="spellStart"/>
      <w:r>
        <w:rPr>
          <w:rFonts w:ascii="Times New Roman" w:hAnsi="Times New Roman" w:cs="Times New Roman"/>
          <w:sz w:val="28"/>
          <w:szCs w:val="28"/>
        </w:rPr>
        <w:t>Конасова</w:t>
      </w:r>
      <w:proofErr w:type="spellEnd"/>
      <w:r>
        <w:rPr>
          <w:rFonts w:ascii="Times New Roman" w:hAnsi="Times New Roman" w:cs="Times New Roman"/>
          <w:sz w:val="28"/>
          <w:szCs w:val="28"/>
        </w:rPr>
        <w:t xml:space="preserve"> Е.Г.</w:t>
      </w:r>
    </w:p>
    <w:p w:rsidR="00537845" w:rsidRDefault="00495B2E" w:rsidP="00537845">
      <w:pPr>
        <w:jc w:val="right"/>
        <w:rPr>
          <w:rFonts w:ascii="Times New Roman" w:hAnsi="Times New Roman" w:cs="Times New Roman"/>
          <w:sz w:val="28"/>
          <w:szCs w:val="28"/>
        </w:rPr>
      </w:pPr>
      <w:r>
        <w:rPr>
          <w:rFonts w:ascii="Times New Roman" w:hAnsi="Times New Roman" w:cs="Times New Roman"/>
          <w:sz w:val="28"/>
          <w:szCs w:val="28"/>
        </w:rPr>
        <w:t>08</w:t>
      </w:r>
      <w:r w:rsidR="00537845">
        <w:rPr>
          <w:rFonts w:ascii="Times New Roman" w:hAnsi="Times New Roman" w:cs="Times New Roman"/>
          <w:sz w:val="28"/>
          <w:szCs w:val="28"/>
        </w:rPr>
        <w:t>.</w:t>
      </w:r>
      <w:r>
        <w:rPr>
          <w:rFonts w:ascii="Times New Roman" w:hAnsi="Times New Roman" w:cs="Times New Roman"/>
          <w:sz w:val="28"/>
          <w:szCs w:val="28"/>
        </w:rPr>
        <w:t>04</w:t>
      </w:r>
      <w:r w:rsidR="00537845">
        <w:rPr>
          <w:rFonts w:ascii="Times New Roman" w:hAnsi="Times New Roman" w:cs="Times New Roman"/>
          <w:sz w:val="28"/>
          <w:szCs w:val="28"/>
        </w:rPr>
        <w:t>.20</w:t>
      </w:r>
      <w:r>
        <w:rPr>
          <w:rFonts w:ascii="Times New Roman" w:hAnsi="Times New Roman" w:cs="Times New Roman"/>
          <w:sz w:val="28"/>
          <w:szCs w:val="28"/>
        </w:rPr>
        <w:t>21</w:t>
      </w:r>
      <w:r w:rsidR="00537845">
        <w:rPr>
          <w:rFonts w:ascii="Times New Roman" w:hAnsi="Times New Roman" w:cs="Times New Roman"/>
          <w:sz w:val="28"/>
          <w:szCs w:val="28"/>
        </w:rPr>
        <w:t xml:space="preserve"> ______________</w:t>
      </w:r>
    </w:p>
    <w:p w:rsidR="00537845" w:rsidRDefault="00537845" w:rsidP="00537845">
      <w:pPr>
        <w:jc w:val="right"/>
        <w:rPr>
          <w:rFonts w:ascii="Times New Roman" w:hAnsi="Times New Roman" w:cs="Times New Roman"/>
          <w:sz w:val="28"/>
          <w:szCs w:val="28"/>
        </w:rPr>
      </w:pPr>
      <w:r>
        <w:rPr>
          <w:rFonts w:ascii="Times New Roman" w:hAnsi="Times New Roman" w:cs="Times New Roman"/>
          <w:sz w:val="28"/>
          <w:szCs w:val="28"/>
        </w:rPr>
        <w:t>Инструктаж провела заместитель директора Шуваева Л.С.</w:t>
      </w:r>
    </w:p>
    <w:p w:rsidR="00537845" w:rsidRDefault="00C52135" w:rsidP="00537845">
      <w:pPr>
        <w:jc w:val="right"/>
        <w:rPr>
          <w:rFonts w:ascii="Times New Roman" w:hAnsi="Times New Roman" w:cs="Times New Roman"/>
          <w:sz w:val="28"/>
          <w:szCs w:val="28"/>
        </w:rPr>
      </w:pPr>
      <w:r>
        <w:rPr>
          <w:rFonts w:ascii="Times New Roman" w:hAnsi="Times New Roman" w:cs="Times New Roman"/>
          <w:sz w:val="28"/>
          <w:szCs w:val="28"/>
        </w:rPr>
        <w:t xml:space="preserve">08.04.2021 </w:t>
      </w:r>
      <w:r w:rsidR="00537845">
        <w:rPr>
          <w:rFonts w:ascii="Times New Roman" w:hAnsi="Times New Roman" w:cs="Times New Roman"/>
          <w:sz w:val="28"/>
          <w:szCs w:val="28"/>
        </w:rPr>
        <w:t>________________</w:t>
      </w: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ознакомлены:</w:t>
      </w:r>
    </w:p>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p>
    <w:tbl>
      <w:tblPr>
        <w:tblStyle w:val="a5"/>
        <w:tblW w:w="0" w:type="auto"/>
        <w:tblInd w:w="0" w:type="dxa"/>
        <w:tblLook w:val="04A0" w:firstRow="1" w:lastRow="0" w:firstColumn="1" w:lastColumn="0" w:noHBand="0" w:noVBand="1"/>
      </w:tblPr>
      <w:tblGrid>
        <w:gridCol w:w="2670"/>
        <w:gridCol w:w="2417"/>
        <w:gridCol w:w="2435"/>
        <w:gridCol w:w="2049"/>
      </w:tblGrid>
      <w:tr w:rsidR="00C52135" w:rsidRPr="00515E6C" w:rsidTr="00C52135">
        <w:tc>
          <w:tcPr>
            <w:tcW w:w="2670" w:type="dxa"/>
            <w:tcBorders>
              <w:top w:val="single" w:sz="4" w:space="0" w:color="auto"/>
              <w:left w:val="single" w:sz="4" w:space="0" w:color="auto"/>
              <w:bottom w:val="single" w:sz="4" w:space="0" w:color="auto"/>
              <w:right w:val="single" w:sz="4" w:space="0" w:color="auto"/>
            </w:tcBorders>
            <w:hideMark/>
          </w:tcPr>
          <w:p w:rsidR="00C52135" w:rsidRPr="00515E6C" w:rsidRDefault="00C52135">
            <w:pPr>
              <w:autoSpaceDE w:val="0"/>
              <w:autoSpaceDN w:val="0"/>
              <w:adjustRightInd w:val="0"/>
              <w:contextualSpacing/>
              <w:jc w:val="both"/>
              <w:rPr>
                <w:rFonts w:ascii="Times New Roman" w:eastAsia="Times New Roman" w:hAnsi="Times New Roman" w:cs="Times New Roman"/>
                <w:sz w:val="26"/>
                <w:szCs w:val="26"/>
                <w:lang w:eastAsia="ru-RU"/>
              </w:rPr>
            </w:pPr>
            <w:r w:rsidRPr="00515E6C">
              <w:rPr>
                <w:rFonts w:ascii="Times New Roman" w:eastAsia="Times New Roman" w:hAnsi="Times New Roman" w:cs="Times New Roman"/>
                <w:sz w:val="26"/>
                <w:szCs w:val="26"/>
                <w:lang w:eastAsia="ru-RU"/>
              </w:rPr>
              <w:t xml:space="preserve">ФИО </w:t>
            </w:r>
            <w:proofErr w:type="gramStart"/>
            <w:r w:rsidRPr="00515E6C">
              <w:rPr>
                <w:rFonts w:ascii="Times New Roman" w:eastAsia="Times New Roman" w:hAnsi="Times New Roman" w:cs="Times New Roman"/>
                <w:sz w:val="26"/>
                <w:szCs w:val="26"/>
                <w:lang w:eastAsia="ru-RU"/>
              </w:rPr>
              <w:t>обучающегося</w:t>
            </w:r>
            <w:proofErr w:type="gramEnd"/>
          </w:p>
        </w:tc>
        <w:tc>
          <w:tcPr>
            <w:tcW w:w="2417" w:type="dxa"/>
            <w:tcBorders>
              <w:top w:val="single" w:sz="4" w:space="0" w:color="auto"/>
              <w:left w:val="single" w:sz="4" w:space="0" w:color="auto"/>
              <w:bottom w:val="single" w:sz="4" w:space="0" w:color="auto"/>
              <w:right w:val="single" w:sz="4" w:space="0" w:color="auto"/>
            </w:tcBorders>
            <w:hideMark/>
          </w:tcPr>
          <w:p w:rsidR="00C52135" w:rsidRPr="00515E6C" w:rsidRDefault="00C52135" w:rsidP="00672070">
            <w:pPr>
              <w:autoSpaceDE w:val="0"/>
              <w:autoSpaceDN w:val="0"/>
              <w:adjustRightInd w:val="0"/>
              <w:contextualSpacing/>
              <w:jc w:val="both"/>
              <w:rPr>
                <w:rFonts w:ascii="Times New Roman" w:eastAsia="Times New Roman" w:hAnsi="Times New Roman" w:cs="Times New Roman"/>
                <w:sz w:val="26"/>
                <w:szCs w:val="26"/>
                <w:lang w:eastAsia="ru-RU"/>
              </w:rPr>
            </w:pPr>
            <w:r w:rsidRPr="00515E6C">
              <w:rPr>
                <w:rFonts w:ascii="Times New Roman" w:eastAsia="Times New Roman" w:hAnsi="Times New Roman" w:cs="Times New Roman"/>
                <w:sz w:val="26"/>
                <w:szCs w:val="26"/>
                <w:lang w:eastAsia="ru-RU"/>
              </w:rPr>
              <w:t xml:space="preserve">Подпись </w:t>
            </w:r>
          </w:p>
        </w:tc>
        <w:tc>
          <w:tcPr>
            <w:tcW w:w="2435" w:type="dxa"/>
            <w:tcBorders>
              <w:top w:val="single" w:sz="4" w:space="0" w:color="auto"/>
              <w:left w:val="single" w:sz="4" w:space="0" w:color="auto"/>
              <w:bottom w:val="single" w:sz="4" w:space="0" w:color="auto"/>
              <w:right w:val="single" w:sz="4" w:space="0" w:color="auto"/>
            </w:tcBorders>
          </w:tcPr>
          <w:p w:rsidR="00C52135" w:rsidRPr="00515E6C" w:rsidRDefault="00C52135">
            <w:pPr>
              <w:autoSpaceDE w:val="0"/>
              <w:autoSpaceDN w:val="0"/>
              <w:adjustRightInd w:val="0"/>
              <w:contextualSpacing/>
              <w:jc w:val="both"/>
              <w:rPr>
                <w:rFonts w:ascii="Times New Roman" w:eastAsia="Times New Roman" w:hAnsi="Times New Roman" w:cs="Times New Roman"/>
                <w:sz w:val="26"/>
                <w:szCs w:val="26"/>
                <w:lang w:eastAsia="ru-RU"/>
              </w:rPr>
            </w:pPr>
            <w:r w:rsidRPr="00515E6C">
              <w:rPr>
                <w:rFonts w:ascii="Times New Roman" w:eastAsia="Times New Roman" w:hAnsi="Times New Roman" w:cs="Times New Roman"/>
                <w:sz w:val="26"/>
                <w:szCs w:val="26"/>
                <w:lang w:eastAsia="ru-RU"/>
              </w:rPr>
              <w:t>ФИО родителя</w:t>
            </w:r>
          </w:p>
        </w:tc>
        <w:tc>
          <w:tcPr>
            <w:tcW w:w="2049" w:type="dxa"/>
            <w:tcBorders>
              <w:top w:val="single" w:sz="4" w:space="0" w:color="auto"/>
              <w:left w:val="single" w:sz="4" w:space="0" w:color="auto"/>
              <w:bottom w:val="single" w:sz="4" w:space="0" w:color="auto"/>
              <w:right w:val="single" w:sz="4" w:space="0" w:color="auto"/>
            </w:tcBorders>
          </w:tcPr>
          <w:p w:rsidR="00C52135" w:rsidRPr="00515E6C" w:rsidRDefault="00C52135">
            <w:pPr>
              <w:autoSpaceDE w:val="0"/>
              <w:autoSpaceDN w:val="0"/>
              <w:adjustRightInd w:val="0"/>
              <w:contextualSpacing/>
              <w:jc w:val="both"/>
              <w:rPr>
                <w:rFonts w:ascii="Times New Roman" w:eastAsia="Times New Roman" w:hAnsi="Times New Roman" w:cs="Times New Roman"/>
                <w:sz w:val="26"/>
                <w:szCs w:val="26"/>
                <w:lang w:eastAsia="ru-RU"/>
              </w:rPr>
            </w:pPr>
            <w:r w:rsidRPr="00515E6C">
              <w:rPr>
                <w:rFonts w:ascii="Times New Roman" w:eastAsia="Times New Roman" w:hAnsi="Times New Roman" w:cs="Times New Roman"/>
                <w:sz w:val="26"/>
                <w:szCs w:val="26"/>
                <w:lang w:eastAsia="ru-RU"/>
              </w:rPr>
              <w:t>Подпись</w:t>
            </w: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Ануфриев Кирилл Вячеславович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Афанасова Татьяна Евгеньевна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Белоусова Каролина Игоревна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Белоусов Степан Дмитриевич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proofErr w:type="spellStart"/>
            <w:r w:rsidRPr="00515E6C">
              <w:rPr>
                <w:rFonts w:ascii="Times New Roman" w:hAnsi="Times New Roman" w:cs="Times New Roman"/>
                <w:sz w:val="20"/>
                <w:szCs w:val="20"/>
              </w:rPr>
              <w:t>Бергер</w:t>
            </w:r>
            <w:proofErr w:type="spellEnd"/>
            <w:r w:rsidRPr="00515E6C">
              <w:rPr>
                <w:rFonts w:ascii="Times New Roman" w:hAnsi="Times New Roman" w:cs="Times New Roman"/>
                <w:sz w:val="20"/>
                <w:szCs w:val="20"/>
              </w:rPr>
              <w:t xml:space="preserve"> Дарья Викторовна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Бочкарев Максим Дмитриевич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 xml:space="preserve">Виноградова София </w:t>
            </w:r>
            <w:bookmarkStart w:id="0" w:name="_GoBack"/>
            <w:bookmarkEnd w:id="0"/>
            <w:r w:rsidRPr="00515E6C">
              <w:rPr>
                <w:rFonts w:ascii="Times New Roman" w:hAnsi="Times New Roman" w:cs="Times New Roman"/>
                <w:sz w:val="20"/>
                <w:szCs w:val="20"/>
              </w:rPr>
              <w:t>Владимировна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Вишнякова Ирина Алексеевна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Воронин Даниил Владиславович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Гончаров Никита Сергеевич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Гордеев Алексей Витальевич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Грачев Борис Константинович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Гритчин Михаил Дмитриевич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 xml:space="preserve">Гусейнов </w:t>
            </w:r>
            <w:proofErr w:type="spellStart"/>
            <w:r w:rsidRPr="00515E6C">
              <w:rPr>
                <w:rFonts w:ascii="Times New Roman" w:hAnsi="Times New Roman" w:cs="Times New Roman"/>
                <w:sz w:val="20"/>
                <w:szCs w:val="20"/>
              </w:rPr>
              <w:t>Гасан</w:t>
            </w:r>
            <w:proofErr w:type="spellEnd"/>
            <w:r w:rsidRPr="00515E6C">
              <w:rPr>
                <w:rFonts w:ascii="Times New Roman" w:hAnsi="Times New Roman" w:cs="Times New Roman"/>
                <w:sz w:val="20"/>
                <w:szCs w:val="20"/>
              </w:rPr>
              <w:t xml:space="preserve"> </w:t>
            </w:r>
            <w:proofErr w:type="spellStart"/>
            <w:r w:rsidRPr="00515E6C">
              <w:rPr>
                <w:rFonts w:ascii="Times New Roman" w:hAnsi="Times New Roman" w:cs="Times New Roman"/>
                <w:sz w:val="20"/>
                <w:szCs w:val="20"/>
              </w:rPr>
              <w:t>Газанфарович</w:t>
            </w:r>
            <w:proofErr w:type="spellEnd"/>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proofErr w:type="spellStart"/>
            <w:r w:rsidRPr="00515E6C">
              <w:rPr>
                <w:rFonts w:ascii="Times New Roman" w:hAnsi="Times New Roman" w:cs="Times New Roman"/>
                <w:sz w:val="20"/>
                <w:szCs w:val="20"/>
              </w:rPr>
              <w:t>Евсюкова</w:t>
            </w:r>
            <w:proofErr w:type="spellEnd"/>
            <w:r w:rsidRPr="00515E6C">
              <w:rPr>
                <w:rFonts w:ascii="Times New Roman" w:hAnsi="Times New Roman" w:cs="Times New Roman"/>
                <w:sz w:val="20"/>
                <w:szCs w:val="20"/>
              </w:rPr>
              <w:t xml:space="preserve"> Александра Александровна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Елфимова Яна Александровна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Зимина Анна Олеговна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Коротков Иван Дмитриевич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Корякин Евгений Владимирович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Кузнецов Александр Александрович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Кузнецова Анастасия Юрьевна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Курилов Глеб Олегович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proofErr w:type="spellStart"/>
            <w:r w:rsidRPr="00515E6C">
              <w:rPr>
                <w:rFonts w:ascii="Times New Roman" w:hAnsi="Times New Roman" w:cs="Times New Roman"/>
                <w:sz w:val="20"/>
                <w:szCs w:val="20"/>
              </w:rPr>
              <w:t>Леснухина</w:t>
            </w:r>
            <w:proofErr w:type="spellEnd"/>
            <w:r w:rsidRPr="00515E6C">
              <w:rPr>
                <w:rFonts w:ascii="Times New Roman" w:hAnsi="Times New Roman" w:cs="Times New Roman"/>
                <w:sz w:val="20"/>
                <w:szCs w:val="20"/>
              </w:rPr>
              <w:t xml:space="preserve"> Татьяна Константиновна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proofErr w:type="spellStart"/>
            <w:r w:rsidRPr="00515E6C">
              <w:rPr>
                <w:rFonts w:ascii="Times New Roman" w:hAnsi="Times New Roman" w:cs="Times New Roman"/>
                <w:sz w:val="20"/>
                <w:szCs w:val="20"/>
              </w:rPr>
              <w:t>Лучинкин</w:t>
            </w:r>
            <w:proofErr w:type="spellEnd"/>
            <w:r w:rsidRPr="00515E6C">
              <w:rPr>
                <w:rFonts w:ascii="Times New Roman" w:hAnsi="Times New Roman" w:cs="Times New Roman"/>
                <w:sz w:val="20"/>
                <w:szCs w:val="20"/>
              </w:rPr>
              <w:t xml:space="preserve"> Кирилл Олегович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Михайлова Юлия Дмитриевна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Панарин Михаил Сергеевич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proofErr w:type="spellStart"/>
            <w:r w:rsidRPr="00515E6C">
              <w:rPr>
                <w:rFonts w:ascii="Times New Roman" w:hAnsi="Times New Roman" w:cs="Times New Roman"/>
                <w:sz w:val="20"/>
                <w:szCs w:val="20"/>
              </w:rPr>
              <w:lastRenderedPageBreak/>
              <w:t>Раскопин</w:t>
            </w:r>
            <w:proofErr w:type="spellEnd"/>
            <w:r w:rsidRPr="00515E6C">
              <w:rPr>
                <w:rFonts w:ascii="Times New Roman" w:hAnsi="Times New Roman" w:cs="Times New Roman"/>
                <w:sz w:val="20"/>
                <w:szCs w:val="20"/>
              </w:rPr>
              <w:t xml:space="preserve"> Владимир Игоревич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Рыжкова Елена Денисовна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Саркисова Кристина Михайловна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proofErr w:type="spellStart"/>
            <w:r w:rsidRPr="00515E6C">
              <w:rPr>
                <w:rFonts w:ascii="Times New Roman" w:hAnsi="Times New Roman" w:cs="Times New Roman"/>
                <w:sz w:val="20"/>
                <w:szCs w:val="20"/>
              </w:rPr>
              <w:t>Стеганцева</w:t>
            </w:r>
            <w:proofErr w:type="spellEnd"/>
            <w:r w:rsidRPr="00515E6C">
              <w:rPr>
                <w:rFonts w:ascii="Times New Roman" w:hAnsi="Times New Roman" w:cs="Times New Roman"/>
                <w:sz w:val="20"/>
                <w:szCs w:val="20"/>
              </w:rPr>
              <w:t xml:space="preserve"> Ирина Вадимовна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Строкова Анна Григорьевна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Томилин Даниил Николаевич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Шошин Денис Денисович</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r w:rsidR="00515E6C" w:rsidRPr="00515E6C" w:rsidTr="00C52135">
        <w:tc>
          <w:tcPr>
            <w:tcW w:w="2670" w:type="dxa"/>
            <w:tcBorders>
              <w:top w:val="single" w:sz="4" w:space="0" w:color="auto"/>
              <w:left w:val="single" w:sz="4" w:space="0" w:color="auto"/>
              <w:bottom w:val="single" w:sz="4" w:space="0" w:color="auto"/>
              <w:right w:val="single" w:sz="4" w:space="0" w:color="auto"/>
            </w:tcBorders>
          </w:tcPr>
          <w:p w:rsidR="00515E6C" w:rsidRPr="00515E6C" w:rsidRDefault="00515E6C" w:rsidP="008C0A1C">
            <w:pPr>
              <w:rPr>
                <w:rFonts w:ascii="Times New Roman" w:hAnsi="Times New Roman" w:cs="Times New Roman"/>
                <w:sz w:val="20"/>
                <w:szCs w:val="20"/>
              </w:rPr>
            </w:pPr>
            <w:r w:rsidRPr="00515E6C">
              <w:rPr>
                <w:rFonts w:ascii="Times New Roman" w:hAnsi="Times New Roman" w:cs="Times New Roman"/>
                <w:sz w:val="20"/>
                <w:szCs w:val="20"/>
              </w:rPr>
              <w:t>Юдина София Эдуардовна</w:t>
            </w:r>
          </w:p>
        </w:tc>
        <w:tc>
          <w:tcPr>
            <w:tcW w:w="2417"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435"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c>
          <w:tcPr>
            <w:tcW w:w="2049" w:type="dxa"/>
            <w:tcBorders>
              <w:top w:val="single" w:sz="4" w:space="0" w:color="auto"/>
              <w:left w:val="single" w:sz="4" w:space="0" w:color="auto"/>
              <w:bottom w:val="single" w:sz="4" w:space="0" w:color="auto"/>
              <w:right w:val="single" w:sz="4" w:space="0" w:color="auto"/>
            </w:tcBorders>
          </w:tcPr>
          <w:p w:rsidR="00515E6C" w:rsidRPr="00515E6C" w:rsidRDefault="00515E6C">
            <w:pPr>
              <w:autoSpaceDE w:val="0"/>
              <w:autoSpaceDN w:val="0"/>
              <w:adjustRightInd w:val="0"/>
              <w:contextualSpacing/>
              <w:jc w:val="both"/>
              <w:rPr>
                <w:rFonts w:ascii="Times New Roman" w:eastAsia="Times New Roman" w:hAnsi="Times New Roman" w:cs="Times New Roman"/>
                <w:sz w:val="26"/>
                <w:szCs w:val="26"/>
                <w:lang w:eastAsia="ru-RU"/>
              </w:rPr>
            </w:pPr>
          </w:p>
        </w:tc>
      </w:tr>
    </w:tbl>
    <w:p w:rsidR="00537845" w:rsidRDefault="00537845" w:rsidP="00537845">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p>
    <w:p w:rsidR="00537845" w:rsidRDefault="00537845" w:rsidP="00537845">
      <w:pPr>
        <w:jc w:val="both"/>
        <w:rPr>
          <w:rFonts w:ascii="Times New Roman" w:hAnsi="Times New Roman" w:cs="Times New Roman"/>
          <w:sz w:val="28"/>
          <w:szCs w:val="28"/>
        </w:rPr>
      </w:pPr>
    </w:p>
    <w:p w:rsidR="00537845" w:rsidRDefault="00537845" w:rsidP="00537845">
      <w:pPr>
        <w:jc w:val="both"/>
        <w:rPr>
          <w:rFonts w:ascii="Times New Roman" w:hAnsi="Times New Roman" w:cs="Times New Roman"/>
          <w:b/>
          <w:sz w:val="28"/>
          <w:szCs w:val="28"/>
        </w:rPr>
      </w:pPr>
    </w:p>
    <w:p w:rsidR="00BA5BD3" w:rsidRDefault="00BA5BD3"/>
    <w:sectPr w:rsidR="00BA5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1524B14"/>
    <w:multiLevelType w:val="multilevel"/>
    <w:tmpl w:val="0750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53E41AB"/>
    <w:multiLevelType w:val="hybridMultilevel"/>
    <w:tmpl w:val="3C4ED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EC03708"/>
    <w:multiLevelType w:val="multilevel"/>
    <w:tmpl w:val="B6C8B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643BBB"/>
    <w:multiLevelType w:val="multilevel"/>
    <w:tmpl w:val="4EE64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C1"/>
    <w:rsid w:val="00104074"/>
    <w:rsid w:val="00272672"/>
    <w:rsid w:val="00495B2E"/>
    <w:rsid w:val="00515E6C"/>
    <w:rsid w:val="00537845"/>
    <w:rsid w:val="009110A4"/>
    <w:rsid w:val="00AF1B63"/>
    <w:rsid w:val="00BA5BD3"/>
    <w:rsid w:val="00C52135"/>
    <w:rsid w:val="00C9162C"/>
    <w:rsid w:val="00F7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845"/>
    <w:rPr>
      <w:color w:val="0000FF" w:themeColor="hyperlink"/>
      <w:u w:val="single"/>
    </w:rPr>
  </w:style>
  <w:style w:type="paragraph" w:styleId="a4">
    <w:name w:val="List Paragraph"/>
    <w:basedOn w:val="a"/>
    <w:uiPriority w:val="34"/>
    <w:qFormat/>
    <w:rsid w:val="00537845"/>
    <w:pPr>
      <w:ind w:left="720"/>
      <w:contextualSpacing/>
    </w:pPr>
  </w:style>
  <w:style w:type="table" w:styleId="a5">
    <w:name w:val="Table Grid"/>
    <w:basedOn w:val="a1"/>
    <w:uiPriority w:val="59"/>
    <w:rsid w:val="005378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78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845"/>
    <w:rPr>
      <w:rFonts w:ascii="Tahoma" w:hAnsi="Tahoma" w:cs="Tahoma"/>
      <w:sz w:val="16"/>
      <w:szCs w:val="16"/>
    </w:rPr>
  </w:style>
  <w:style w:type="paragraph" w:customStyle="1" w:styleId="ConsPlusNormal">
    <w:name w:val="ConsPlusNormal"/>
    <w:rsid w:val="00495B2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845"/>
    <w:rPr>
      <w:color w:val="0000FF" w:themeColor="hyperlink"/>
      <w:u w:val="single"/>
    </w:rPr>
  </w:style>
  <w:style w:type="paragraph" w:styleId="a4">
    <w:name w:val="List Paragraph"/>
    <w:basedOn w:val="a"/>
    <w:uiPriority w:val="34"/>
    <w:qFormat/>
    <w:rsid w:val="00537845"/>
    <w:pPr>
      <w:ind w:left="720"/>
      <w:contextualSpacing/>
    </w:pPr>
  </w:style>
  <w:style w:type="table" w:styleId="a5">
    <w:name w:val="Table Grid"/>
    <w:basedOn w:val="a1"/>
    <w:uiPriority w:val="59"/>
    <w:rsid w:val="005378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78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845"/>
    <w:rPr>
      <w:rFonts w:ascii="Tahoma" w:hAnsi="Tahoma" w:cs="Tahoma"/>
      <w:sz w:val="16"/>
      <w:szCs w:val="16"/>
    </w:rPr>
  </w:style>
  <w:style w:type="paragraph" w:customStyle="1" w:styleId="ConsPlusNormal">
    <w:name w:val="ConsPlusNormal"/>
    <w:rsid w:val="00495B2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5359</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2021-04-08T06:01:00Z</dcterms:created>
  <dcterms:modified xsi:type="dcterms:W3CDTF">2021-04-08T07:05:00Z</dcterms:modified>
</cp:coreProperties>
</file>